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771" w:rsidRDefault="006B09B6" w:rsidP="006B09B6">
      <w:pPr>
        <w:tabs>
          <w:tab w:val="left" w:pos="2910"/>
          <w:tab w:val="center" w:pos="5085"/>
        </w:tabs>
        <w:spacing w:after="0" w:line="240" w:lineRule="auto"/>
        <w:rPr>
          <w:rFonts w:cstheme="minorHAnsi"/>
          <w:b/>
          <w:color w:val="1F497D" w:themeColor="dark2"/>
          <w:szCs w:val="28"/>
        </w:rPr>
      </w:pPr>
      <w:r>
        <w:rPr>
          <w:rFonts w:cstheme="minorHAnsi"/>
          <w:b/>
          <w:color w:val="1F497D" w:themeColor="dark2"/>
          <w:szCs w:val="28"/>
        </w:rPr>
        <w:tab/>
      </w:r>
      <w:r>
        <w:rPr>
          <w:rFonts w:cstheme="minorHAnsi"/>
          <w:b/>
          <w:color w:val="1F497D" w:themeColor="dark2"/>
          <w:szCs w:val="28"/>
        </w:rPr>
        <w:tab/>
      </w:r>
      <w:r w:rsidR="00427771">
        <w:rPr>
          <w:rFonts w:cstheme="minorHAnsi"/>
          <w:b/>
          <w:color w:val="1F497D" w:themeColor="dark2"/>
          <w:szCs w:val="28"/>
        </w:rPr>
        <w:t>Handbook of Operating Procedures</w:t>
      </w:r>
    </w:p>
    <w:p w:rsidR="009362DA" w:rsidRPr="00343ED8" w:rsidRDefault="009362DA" w:rsidP="009362DA">
      <w:pPr>
        <w:spacing w:after="0" w:line="240" w:lineRule="auto"/>
        <w:jc w:val="center"/>
        <w:rPr>
          <w:rFonts w:cstheme="minorHAnsi"/>
          <w:b/>
          <w:color w:val="1F497D" w:themeColor="dark2"/>
          <w:szCs w:val="28"/>
        </w:rPr>
      </w:pPr>
      <w:r w:rsidRPr="00343ED8">
        <w:rPr>
          <w:rFonts w:cstheme="minorHAnsi"/>
          <w:b/>
          <w:color w:val="1F497D" w:themeColor="dark2"/>
          <w:szCs w:val="28"/>
        </w:rPr>
        <w:t xml:space="preserve">University of Texas </w:t>
      </w:r>
      <w:r>
        <w:rPr>
          <w:rFonts w:cstheme="minorHAnsi"/>
          <w:b/>
          <w:color w:val="1F497D" w:themeColor="dark2"/>
          <w:szCs w:val="28"/>
        </w:rPr>
        <w:t>a</w:t>
      </w:r>
      <w:r w:rsidRPr="00343ED8">
        <w:rPr>
          <w:rFonts w:cstheme="minorHAnsi"/>
          <w:b/>
          <w:color w:val="1F497D" w:themeColor="dark2"/>
          <w:szCs w:val="28"/>
        </w:rPr>
        <w:t>t Austin</w:t>
      </w:r>
    </w:p>
    <w:p w:rsidR="009362DA" w:rsidRPr="00427771" w:rsidRDefault="00427771" w:rsidP="009362DA">
      <w:pPr>
        <w:spacing w:after="0" w:line="240" w:lineRule="auto"/>
        <w:jc w:val="center"/>
        <w:rPr>
          <w:rFonts w:cstheme="minorHAnsi"/>
          <w:b/>
          <w:i/>
          <w:color w:val="FF0000"/>
          <w:szCs w:val="28"/>
        </w:rPr>
      </w:pPr>
      <w:r w:rsidRPr="00427771">
        <w:rPr>
          <w:rFonts w:cstheme="minorHAnsi"/>
          <w:b/>
          <w:i/>
          <w:color w:val="FF0000"/>
          <w:szCs w:val="28"/>
        </w:rPr>
        <w:t>(</w:t>
      </w:r>
      <w:r w:rsidR="009362DA" w:rsidRPr="00427771">
        <w:rPr>
          <w:rFonts w:cstheme="minorHAnsi"/>
          <w:b/>
          <w:i/>
          <w:color w:val="FF0000"/>
          <w:szCs w:val="28"/>
        </w:rPr>
        <w:t>Policy Template</w:t>
      </w:r>
      <w:r w:rsidRPr="00427771">
        <w:rPr>
          <w:rFonts w:cstheme="minorHAnsi"/>
          <w:b/>
          <w:i/>
          <w:color w:val="FF0000"/>
          <w:szCs w:val="28"/>
        </w:rPr>
        <w:t>)</w:t>
      </w:r>
    </w:p>
    <w:p w:rsidR="009362DA" w:rsidRPr="00343ED8" w:rsidRDefault="00E866DF" w:rsidP="009362DA">
      <w:pPr>
        <w:spacing w:after="0" w:line="240" w:lineRule="auto"/>
        <w:jc w:val="center"/>
        <w:rPr>
          <w:rFonts w:cstheme="minorHAnsi"/>
          <w:b/>
          <w:color w:val="1F497D" w:themeColor="dark2"/>
          <w:szCs w:val="28"/>
        </w:rPr>
      </w:pPr>
      <w:r>
        <w:rPr>
          <w:rFonts w:cstheme="minorHAnsi"/>
          <w:b/>
          <w:noProof/>
          <w:color w:val="1F497D" w:themeColor="dark2"/>
          <w:szCs w:val="28"/>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65405</wp:posOffset>
                </wp:positionV>
                <wp:extent cx="6267450" cy="635"/>
                <wp:effectExtent l="9525" t="9525" r="9525" b="889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DAA575" id="_x0000_t32" coordsize="21600,21600" o:spt="32" o:oned="t" path="m,l21600,21600e" filled="f">
                <v:path arrowok="t" fillok="f" o:connecttype="none"/>
                <o:lock v:ext="edit" shapetype="t"/>
              </v:shapetype>
              <v:shape id="AutoShape 6" o:spid="_x0000_s1026" type="#_x0000_t32" style="position:absolute;margin-left:15pt;margin-top:5.15pt;width:49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HIAIAAD0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"/>
            </w:pict>
          </mc:Fallback>
        </mc:AlternateContent>
      </w:r>
    </w:p>
    <w:tbl>
      <w:tblPr>
        <w:tblStyle w:val="TableGrid"/>
        <w:tblpPr w:leftFromText="180" w:rightFromText="180" w:vertAnchor="text" w:horzAnchor="margin" w:tblpXSpec="right" w:tblpYSpec="bottom"/>
        <w:tblW w:w="0" w:type="auto"/>
        <w:tblBorders>
          <w:top w:val="single" w:sz="24" w:space="0" w:color="auto"/>
          <w:left w:val="single" w:sz="4"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3420"/>
      </w:tblGrid>
      <w:tr w:rsidR="009362DA" w:rsidTr="006D5EFD">
        <w:trPr>
          <w:trHeight w:val="5937"/>
        </w:trPr>
        <w:tc>
          <w:tcPr>
            <w:tcW w:w="2898" w:type="dxa"/>
            <w:tcBorders>
              <w:top w:val="thickThinSmallGap" w:sz="24" w:space="0" w:color="0070C0"/>
              <w:left w:val="thickThinSmallGap" w:sz="24" w:space="0" w:color="0070C0"/>
              <w:bottom w:val="thickThinSmallGap" w:sz="24" w:space="0" w:color="0070C0"/>
            </w:tcBorders>
            <w:shd w:val="clear" w:color="auto" w:fill="auto"/>
          </w:tcPr>
          <w:p w:rsidR="009362DA" w:rsidRPr="00736D17" w:rsidRDefault="009362DA" w:rsidP="00F65639">
            <w:pPr>
              <w:tabs>
                <w:tab w:val="left" w:pos="2970"/>
                <w:tab w:val="left" w:pos="3510"/>
              </w:tabs>
              <w:rPr>
                <w:rFonts w:ascii="Verdana" w:hAnsi="Verdana"/>
                <w:b/>
                <w:sz w:val="16"/>
                <w:szCs w:val="16"/>
              </w:rPr>
            </w:pPr>
          </w:p>
          <w:p w:rsidR="009362DA" w:rsidRPr="00317050" w:rsidRDefault="00021836" w:rsidP="00F65639">
            <w:pPr>
              <w:tabs>
                <w:tab w:val="left" w:pos="2970"/>
                <w:tab w:val="left" w:pos="3510"/>
              </w:tabs>
              <w:rPr>
                <w:rFonts w:ascii="Verdana" w:hAnsi="Verdana"/>
                <w:sz w:val="16"/>
                <w:szCs w:val="16"/>
              </w:rPr>
            </w:pPr>
            <w:r>
              <w:rPr>
                <w:rFonts w:ascii="Verdana" w:hAnsi="Verdana"/>
                <w:b/>
                <w:sz w:val="16"/>
                <w:szCs w:val="16"/>
              </w:rPr>
              <w:t>Policy Number:</w:t>
            </w:r>
            <w:r w:rsidR="00317050">
              <w:rPr>
                <w:rFonts w:ascii="Verdana" w:hAnsi="Verdana"/>
                <w:sz w:val="16"/>
                <w:szCs w:val="16"/>
              </w:rPr>
              <w:t xml:space="preserve"> </w:t>
            </w:r>
          </w:p>
          <w:p w:rsidR="00862648" w:rsidRPr="00736D17" w:rsidRDefault="00862648" w:rsidP="00F65639">
            <w:pPr>
              <w:tabs>
                <w:tab w:val="left" w:pos="2970"/>
                <w:tab w:val="left" w:pos="3510"/>
              </w:tabs>
              <w:rPr>
                <w:rFonts w:ascii="Verdana" w:hAnsi="Verdana"/>
                <w:b/>
                <w:sz w:val="16"/>
                <w:szCs w:val="16"/>
              </w:rPr>
            </w:pPr>
          </w:p>
          <w:p w:rsidR="009362DA" w:rsidRPr="00736D17" w:rsidRDefault="009362DA" w:rsidP="00F65639">
            <w:pPr>
              <w:tabs>
                <w:tab w:val="left" w:pos="2970"/>
                <w:tab w:val="left" w:pos="3510"/>
              </w:tabs>
              <w:rPr>
                <w:rFonts w:ascii="Verdana" w:hAnsi="Verdana"/>
                <w:b/>
                <w:sz w:val="16"/>
                <w:szCs w:val="16"/>
              </w:rPr>
            </w:pPr>
            <w:r w:rsidRPr="00736D17">
              <w:rPr>
                <w:rFonts w:ascii="Verdana" w:hAnsi="Verdana"/>
                <w:b/>
                <w:sz w:val="16"/>
                <w:szCs w:val="16"/>
              </w:rPr>
              <w:t>Policy Contents:</w:t>
            </w:r>
          </w:p>
          <w:p w:rsidR="009362DA" w:rsidRPr="00736D17" w:rsidRDefault="009362DA" w:rsidP="00F65639">
            <w:pPr>
              <w:tabs>
                <w:tab w:val="left" w:pos="2970"/>
                <w:tab w:val="left" w:pos="3510"/>
              </w:tabs>
              <w:rPr>
                <w:rFonts w:ascii="Verdana" w:hAnsi="Verdana"/>
                <w:b/>
                <w:sz w:val="16"/>
                <w:szCs w:val="16"/>
              </w:rPr>
            </w:pPr>
          </w:p>
          <w:p w:rsidR="009362DA" w:rsidRPr="00325823" w:rsidRDefault="00BF15B3" w:rsidP="009362DA">
            <w:pPr>
              <w:pStyle w:val="ListParagraph"/>
              <w:numPr>
                <w:ilvl w:val="0"/>
                <w:numId w:val="8"/>
              </w:numPr>
              <w:tabs>
                <w:tab w:val="left" w:pos="2970"/>
                <w:tab w:val="left" w:pos="3510"/>
              </w:tabs>
              <w:rPr>
                <w:rFonts w:ascii="Verdana" w:hAnsi="Verdana"/>
                <w:b/>
                <w:color w:val="C00000"/>
                <w:sz w:val="16"/>
                <w:szCs w:val="16"/>
              </w:rPr>
            </w:pPr>
            <w:hyperlink w:anchor="_top" w:history="1">
              <w:r w:rsidR="009362DA" w:rsidRPr="00325823">
                <w:rPr>
                  <w:rStyle w:val="Hyperlink"/>
                  <w:rFonts w:ascii="Verdana" w:hAnsi="Verdana"/>
                  <w:b/>
                  <w:color w:val="C00000"/>
                  <w:sz w:val="16"/>
                  <w:szCs w:val="16"/>
                  <w:u w:val="none"/>
                </w:rPr>
                <w:t>Policy Statement</w:t>
              </w:r>
            </w:hyperlink>
            <w:r w:rsidR="009362DA" w:rsidRPr="00325823">
              <w:rPr>
                <w:rFonts w:ascii="Verdana" w:hAnsi="Verdana"/>
                <w:b/>
                <w:color w:val="C00000"/>
                <w:sz w:val="16"/>
                <w:szCs w:val="16"/>
              </w:rPr>
              <w:tab/>
            </w:r>
          </w:p>
          <w:p w:rsidR="009362DA" w:rsidRDefault="00BF15B3" w:rsidP="009362DA">
            <w:pPr>
              <w:pStyle w:val="ListParagraph"/>
              <w:numPr>
                <w:ilvl w:val="0"/>
                <w:numId w:val="8"/>
              </w:numPr>
              <w:tabs>
                <w:tab w:val="left" w:pos="2970"/>
                <w:tab w:val="left" w:pos="3510"/>
              </w:tabs>
              <w:rPr>
                <w:rStyle w:val="Hyperlink"/>
                <w:rFonts w:ascii="Verdana" w:hAnsi="Verdana"/>
                <w:b/>
                <w:color w:val="C00000"/>
                <w:sz w:val="16"/>
                <w:szCs w:val="16"/>
                <w:u w:val="none"/>
              </w:rPr>
            </w:pPr>
            <w:hyperlink w:anchor="_top" w:history="1">
              <w:r w:rsidR="009362DA" w:rsidRPr="00325823">
                <w:rPr>
                  <w:rStyle w:val="Hyperlink"/>
                  <w:rFonts w:ascii="Verdana" w:hAnsi="Verdana"/>
                  <w:b/>
                  <w:color w:val="C00000"/>
                  <w:sz w:val="16"/>
                  <w:szCs w:val="16"/>
                  <w:u w:val="none"/>
                </w:rPr>
                <w:t>Reason for Policy</w:t>
              </w:r>
            </w:hyperlink>
          </w:p>
          <w:p w:rsidR="006D5EFD" w:rsidRPr="00325823" w:rsidRDefault="006D5EFD" w:rsidP="006D5EFD">
            <w:pPr>
              <w:pStyle w:val="ListParagraph"/>
              <w:tabs>
                <w:tab w:val="left" w:pos="2970"/>
                <w:tab w:val="left" w:pos="3510"/>
              </w:tabs>
              <w:rPr>
                <w:rFonts w:ascii="Verdana" w:hAnsi="Verdana"/>
                <w:b/>
                <w:color w:val="C00000"/>
                <w:sz w:val="16"/>
                <w:szCs w:val="16"/>
              </w:rPr>
            </w:pPr>
          </w:p>
          <w:p w:rsidR="004B2544" w:rsidRDefault="009362DA" w:rsidP="009362DA">
            <w:pPr>
              <w:pStyle w:val="ListParagraph"/>
              <w:numPr>
                <w:ilvl w:val="0"/>
                <w:numId w:val="8"/>
              </w:numPr>
              <w:tabs>
                <w:tab w:val="left" w:pos="2970"/>
                <w:tab w:val="left" w:pos="3510"/>
              </w:tabs>
              <w:rPr>
                <w:rFonts w:ascii="Verdana" w:hAnsi="Verdana"/>
                <w:b/>
                <w:color w:val="C00000"/>
                <w:sz w:val="16"/>
                <w:szCs w:val="16"/>
              </w:rPr>
            </w:pPr>
            <w:r w:rsidRPr="00736D17">
              <w:rPr>
                <w:rFonts w:ascii="Verdana" w:hAnsi="Verdana"/>
                <w:b/>
                <w:color w:val="C00000"/>
                <w:sz w:val="16"/>
                <w:szCs w:val="16"/>
              </w:rPr>
              <w:t>Scope (Audience)</w:t>
            </w:r>
          </w:p>
          <w:p w:rsidR="006D5EFD" w:rsidRPr="006D5EFD" w:rsidRDefault="006D5EFD" w:rsidP="006D5EFD">
            <w:pPr>
              <w:tabs>
                <w:tab w:val="left" w:pos="2970"/>
                <w:tab w:val="left" w:pos="3510"/>
              </w:tabs>
              <w:rPr>
                <w:rFonts w:ascii="Verdana" w:hAnsi="Verdana"/>
                <w:b/>
                <w:color w:val="C00000"/>
                <w:sz w:val="16"/>
                <w:szCs w:val="16"/>
              </w:rPr>
            </w:pPr>
          </w:p>
          <w:p w:rsidR="009362DA" w:rsidRPr="004B2544" w:rsidRDefault="004B2544" w:rsidP="004B2544">
            <w:pPr>
              <w:pStyle w:val="ListParagraph"/>
              <w:numPr>
                <w:ilvl w:val="0"/>
                <w:numId w:val="8"/>
              </w:numPr>
              <w:tabs>
                <w:tab w:val="left" w:pos="2970"/>
                <w:tab w:val="left" w:pos="3510"/>
              </w:tabs>
              <w:rPr>
                <w:rFonts w:ascii="Verdana" w:hAnsi="Verdana"/>
                <w:b/>
                <w:color w:val="C00000"/>
                <w:sz w:val="16"/>
                <w:szCs w:val="16"/>
              </w:rPr>
            </w:pPr>
            <w:r w:rsidRPr="00736D17">
              <w:rPr>
                <w:rFonts w:ascii="Verdana" w:hAnsi="Verdana"/>
                <w:b/>
                <w:color w:val="C00000"/>
                <w:sz w:val="16"/>
                <w:szCs w:val="16"/>
              </w:rPr>
              <w:t>Definitions</w:t>
            </w:r>
            <w:r w:rsidR="009362DA" w:rsidRPr="004B2544">
              <w:rPr>
                <w:rFonts w:ascii="Verdana" w:hAnsi="Verdana"/>
                <w:b/>
                <w:color w:val="C00000"/>
                <w:sz w:val="16"/>
                <w:szCs w:val="16"/>
              </w:rPr>
              <w:tab/>
            </w:r>
          </w:p>
          <w:p w:rsidR="009362DA" w:rsidRPr="00736D17" w:rsidRDefault="009362DA" w:rsidP="009362DA">
            <w:pPr>
              <w:pStyle w:val="ListParagraph"/>
              <w:numPr>
                <w:ilvl w:val="0"/>
                <w:numId w:val="8"/>
              </w:numPr>
              <w:tabs>
                <w:tab w:val="left" w:pos="2970"/>
                <w:tab w:val="left" w:pos="3510"/>
              </w:tabs>
              <w:rPr>
                <w:rFonts w:ascii="Verdana" w:hAnsi="Verdana"/>
                <w:b/>
                <w:color w:val="C00000"/>
                <w:sz w:val="16"/>
                <w:szCs w:val="16"/>
              </w:rPr>
            </w:pPr>
            <w:r w:rsidRPr="00736D17">
              <w:rPr>
                <w:rFonts w:ascii="Verdana" w:hAnsi="Verdana"/>
                <w:b/>
                <w:color w:val="C00000"/>
                <w:sz w:val="16"/>
                <w:szCs w:val="16"/>
              </w:rPr>
              <w:t>Website (for policy)</w:t>
            </w:r>
            <w:r w:rsidRPr="00736D17">
              <w:rPr>
                <w:rFonts w:ascii="Verdana" w:hAnsi="Verdana"/>
                <w:b/>
                <w:color w:val="C00000"/>
                <w:sz w:val="16"/>
                <w:szCs w:val="16"/>
              </w:rPr>
              <w:tab/>
            </w:r>
          </w:p>
          <w:p w:rsidR="009362DA" w:rsidRPr="00736D17" w:rsidRDefault="009362DA" w:rsidP="009362DA">
            <w:pPr>
              <w:pStyle w:val="ListParagraph"/>
              <w:numPr>
                <w:ilvl w:val="0"/>
                <w:numId w:val="8"/>
              </w:numPr>
              <w:tabs>
                <w:tab w:val="left" w:pos="2970"/>
                <w:tab w:val="left" w:pos="3510"/>
              </w:tabs>
              <w:rPr>
                <w:rFonts w:ascii="Verdana" w:hAnsi="Verdana"/>
                <w:color w:val="C00000"/>
                <w:sz w:val="16"/>
                <w:szCs w:val="16"/>
              </w:rPr>
            </w:pPr>
            <w:r w:rsidRPr="00736D17">
              <w:rPr>
                <w:rFonts w:ascii="Verdana" w:hAnsi="Verdana"/>
                <w:b/>
                <w:color w:val="C00000"/>
                <w:sz w:val="16"/>
                <w:szCs w:val="16"/>
              </w:rPr>
              <w:t>Contacts</w:t>
            </w:r>
            <w:r w:rsidRPr="00736D17">
              <w:rPr>
                <w:rFonts w:ascii="Verdana" w:hAnsi="Verdana"/>
                <w:color w:val="C00000"/>
                <w:sz w:val="16"/>
                <w:szCs w:val="16"/>
              </w:rPr>
              <w:tab/>
            </w:r>
          </w:p>
          <w:p w:rsidR="009362DA" w:rsidRPr="006D5EFD" w:rsidRDefault="009362DA" w:rsidP="006D5EFD">
            <w:pPr>
              <w:pStyle w:val="ListParagraph"/>
              <w:numPr>
                <w:ilvl w:val="0"/>
                <w:numId w:val="8"/>
              </w:numPr>
              <w:tabs>
                <w:tab w:val="left" w:pos="2970"/>
                <w:tab w:val="left" w:pos="3510"/>
              </w:tabs>
              <w:rPr>
                <w:rFonts w:ascii="Verdana" w:hAnsi="Verdana"/>
                <w:b/>
                <w:color w:val="C00000"/>
                <w:sz w:val="16"/>
                <w:szCs w:val="16"/>
              </w:rPr>
            </w:pPr>
            <w:r w:rsidRPr="00736D17">
              <w:rPr>
                <w:rFonts w:ascii="Verdana" w:hAnsi="Verdana"/>
                <w:b/>
                <w:color w:val="C00000"/>
                <w:sz w:val="16"/>
                <w:szCs w:val="16"/>
              </w:rPr>
              <w:t>Responsibilities</w:t>
            </w:r>
            <w:r w:rsidR="00336F9C">
              <w:rPr>
                <w:rFonts w:ascii="Verdana" w:hAnsi="Verdana"/>
                <w:b/>
                <w:color w:val="C00000"/>
                <w:sz w:val="16"/>
                <w:szCs w:val="16"/>
              </w:rPr>
              <w:t xml:space="preserve"> &amp;</w:t>
            </w:r>
            <w:r w:rsidR="006D5EFD">
              <w:rPr>
                <w:rFonts w:ascii="Verdana" w:hAnsi="Verdana"/>
                <w:b/>
                <w:color w:val="C00000"/>
                <w:sz w:val="16"/>
                <w:szCs w:val="16"/>
              </w:rPr>
              <w:t xml:space="preserve"> </w:t>
            </w:r>
            <w:r w:rsidRPr="006D5EFD">
              <w:rPr>
                <w:rFonts w:ascii="Verdana" w:hAnsi="Verdana"/>
                <w:b/>
                <w:color w:val="C00000"/>
                <w:sz w:val="16"/>
                <w:szCs w:val="16"/>
              </w:rPr>
              <w:t>Procedures</w:t>
            </w:r>
            <w:r w:rsidRPr="006D5EFD">
              <w:rPr>
                <w:rFonts w:ascii="Verdana" w:hAnsi="Verdana"/>
                <w:b/>
                <w:color w:val="C00000"/>
                <w:sz w:val="16"/>
                <w:szCs w:val="16"/>
              </w:rPr>
              <w:tab/>
            </w:r>
          </w:p>
          <w:p w:rsidR="009362DA" w:rsidRPr="00736D17" w:rsidRDefault="009362DA" w:rsidP="009362DA">
            <w:pPr>
              <w:pStyle w:val="ListParagraph"/>
              <w:numPr>
                <w:ilvl w:val="0"/>
                <w:numId w:val="8"/>
              </w:numPr>
              <w:tabs>
                <w:tab w:val="left" w:pos="2970"/>
                <w:tab w:val="left" w:pos="3510"/>
              </w:tabs>
              <w:rPr>
                <w:rFonts w:ascii="Verdana" w:hAnsi="Verdana"/>
                <w:b/>
                <w:color w:val="C00000"/>
                <w:sz w:val="16"/>
                <w:szCs w:val="16"/>
              </w:rPr>
            </w:pPr>
            <w:r w:rsidRPr="00736D17">
              <w:rPr>
                <w:rFonts w:ascii="Verdana" w:hAnsi="Verdana"/>
                <w:b/>
                <w:color w:val="C00000"/>
                <w:sz w:val="16"/>
                <w:szCs w:val="16"/>
              </w:rPr>
              <w:t>Forms &amp; Tools</w:t>
            </w:r>
            <w:r w:rsidRPr="00736D17">
              <w:rPr>
                <w:rFonts w:ascii="Verdana" w:hAnsi="Verdana"/>
                <w:b/>
                <w:color w:val="C00000"/>
                <w:sz w:val="16"/>
                <w:szCs w:val="16"/>
              </w:rPr>
              <w:tab/>
            </w:r>
          </w:p>
          <w:p w:rsidR="009362DA" w:rsidRDefault="009362DA" w:rsidP="009362DA">
            <w:pPr>
              <w:pStyle w:val="ListParagraph"/>
              <w:numPr>
                <w:ilvl w:val="0"/>
                <w:numId w:val="8"/>
              </w:numPr>
              <w:tabs>
                <w:tab w:val="left" w:pos="2970"/>
                <w:tab w:val="left" w:pos="3510"/>
              </w:tabs>
              <w:rPr>
                <w:rFonts w:ascii="Verdana" w:hAnsi="Verdana"/>
                <w:b/>
                <w:color w:val="C00000"/>
                <w:sz w:val="16"/>
                <w:szCs w:val="16"/>
              </w:rPr>
            </w:pPr>
            <w:r w:rsidRPr="00736D17">
              <w:rPr>
                <w:rFonts w:ascii="Verdana" w:hAnsi="Verdana"/>
                <w:b/>
                <w:color w:val="C00000"/>
                <w:sz w:val="16"/>
                <w:szCs w:val="16"/>
              </w:rPr>
              <w:t>FAQ’s</w:t>
            </w:r>
          </w:p>
          <w:p w:rsidR="006D5EFD" w:rsidRPr="00736D17" w:rsidRDefault="006D5EFD" w:rsidP="006D5EFD">
            <w:pPr>
              <w:pStyle w:val="ListParagraph"/>
              <w:tabs>
                <w:tab w:val="left" w:pos="2970"/>
                <w:tab w:val="left" w:pos="3510"/>
              </w:tabs>
              <w:rPr>
                <w:rFonts w:ascii="Verdana" w:hAnsi="Verdana"/>
                <w:b/>
                <w:color w:val="C00000"/>
                <w:sz w:val="16"/>
                <w:szCs w:val="16"/>
              </w:rPr>
            </w:pPr>
          </w:p>
          <w:p w:rsidR="009362DA" w:rsidRDefault="009362DA" w:rsidP="009362DA">
            <w:pPr>
              <w:pStyle w:val="ListParagraph"/>
              <w:numPr>
                <w:ilvl w:val="0"/>
                <w:numId w:val="8"/>
              </w:numPr>
              <w:tabs>
                <w:tab w:val="left" w:pos="2970"/>
                <w:tab w:val="left" w:pos="3510"/>
              </w:tabs>
              <w:rPr>
                <w:rFonts w:ascii="Verdana" w:hAnsi="Verdana"/>
                <w:b/>
                <w:color w:val="C00000"/>
                <w:sz w:val="16"/>
                <w:szCs w:val="16"/>
              </w:rPr>
            </w:pPr>
            <w:r w:rsidRPr="00736D17">
              <w:rPr>
                <w:rFonts w:ascii="Verdana" w:hAnsi="Verdana"/>
                <w:b/>
                <w:color w:val="C00000"/>
                <w:sz w:val="16"/>
                <w:szCs w:val="16"/>
              </w:rPr>
              <w:t>Related Information</w:t>
            </w:r>
          </w:p>
          <w:p w:rsidR="006D5EFD" w:rsidRPr="006D5EFD" w:rsidRDefault="006D5EFD" w:rsidP="006D5EFD">
            <w:pPr>
              <w:tabs>
                <w:tab w:val="left" w:pos="2970"/>
                <w:tab w:val="left" w:pos="3510"/>
              </w:tabs>
              <w:rPr>
                <w:rFonts w:ascii="Verdana" w:hAnsi="Verdana"/>
                <w:b/>
                <w:color w:val="C00000"/>
                <w:sz w:val="16"/>
                <w:szCs w:val="16"/>
              </w:rPr>
            </w:pPr>
          </w:p>
          <w:p w:rsidR="009362DA" w:rsidRPr="00736D17" w:rsidRDefault="009362DA" w:rsidP="009362DA">
            <w:pPr>
              <w:pStyle w:val="ListParagraph"/>
              <w:numPr>
                <w:ilvl w:val="0"/>
                <w:numId w:val="8"/>
              </w:numPr>
              <w:tabs>
                <w:tab w:val="left" w:pos="2970"/>
                <w:tab w:val="left" w:pos="3510"/>
              </w:tabs>
              <w:rPr>
                <w:rFonts w:ascii="Verdana" w:hAnsi="Verdana"/>
                <w:b/>
                <w:color w:val="C00000"/>
                <w:sz w:val="16"/>
                <w:szCs w:val="16"/>
              </w:rPr>
            </w:pPr>
            <w:r w:rsidRPr="00736D17">
              <w:rPr>
                <w:rFonts w:ascii="Verdana" w:hAnsi="Verdana"/>
                <w:b/>
                <w:color w:val="C00000"/>
                <w:sz w:val="16"/>
                <w:szCs w:val="16"/>
              </w:rPr>
              <w:t>History</w:t>
            </w:r>
            <w:r w:rsidRPr="00736D17">
              <w:rPr>
                <w:rFonts w:ascii="Verdana" w:hAnsi="Verdana"/>
                <w:b/>
                <w:color w:val="C00000"/>
                <w:sz w:val="16"/>
                <w:szCs w:val="16"/>
              </w:rPr>
              <w:tab/>
            </w:r>
          </w:p>
          <w:p w:rsidR="009362DA" w:rsidRPr="00736D17" w:rsidRDefault="009362DA" w:rsidP="00F65639">
            <w:pPr>
              <w:tabs>
                <w:tab w:val="left" w:pos="2970"/>
                <w:tab w:val="left" w:pos="3510"/>
              </w:tabs>
              <w:rPr>
                <w:sz w:val="16"/>
                <w:szCs w:val="16"/>
              </w:rPr>
            </w:pPr>
          </w:p>
        </w:tc>
        <w:tc>
          <w:tcPr>
            <w:tcW w:w="3420" w:type="dxa"/>
            <w:tcBorders>
              <w:top w:val="thickThinSmallGap" w:sz="24" w:space="0" w:color="0070C0"/>
              <w:bottom w:val="thickThinSmallGap" w:sz="24" w:space="0" w:color="0070C0"/>
              <w:right w:val="thickThinSmallGap" w:sz="24" w:space="0" w:color="0070C0"/>
            </w:tcBorders>
            <w:shd w:val="clear" w:color="auto" w:fill="auto"/>
          </w:tcPr>
          <w:p w:rsidR="009362DA" w:rsidRPr="00736D17" w:rsidRDefault="009362DA" w:rsidP="00F65639">
            <w:pPr>
              <w:rPr>
                <w:rFonts w:ascii="Verdana" w:hAnsi="Verdana"/>
                <w:b/>
                <w:color w:val="333333"/>
                <w:sz w:val="16"/>
                <w:szCs w:val="16"/>
              </w:rPr>
            </w:pPr>
          </w:p>
          <w:p w:rsidR="009362DA" w:rsidRPr="004F75B9" w:rsidRDefault="009362DA" w:rsidP="00C94000">
            <w:pPr>
              <w:tabs>
                <w:tab w:val="left" w:pos="2970"/>
                <w:tab w:val="left" w:pos="3510"/>
              </w:tabs>
              <w:rPr>
                <w:rFonts w:ascii="Verdana" w:hAnsi="Verdana"/>
                <w:sz w:val="16"/>
                <w:szCs w:val="16"/>
              </w:rPr>
            </w:pPr>
            <w:r w:rsidRPr="00736D17">
              <w:rPr>
                <w:rFonts w:ascii="Verdana" w:hAnsi="Verdana"/>
                <w:b/>
                <w:sz w:val="16"/>
                <w:szCs w:val="16"/>
              </w:rPr>
              <w:t>Policy Title</w:t>
            </w:r>
            <w:r w:rsidR="00C94000">
              <w:rPr>
                <w:rFonts w:ascii="Verdana" w:hAnsi="Verdana"/>
                <w:b/>
                <w:sz w:val="16"/>
                <w:szCs w:val="16"/>
              </w:rPr>
              <w:t>:</w:t>
            </w:r>
            <w:r w:rsidR="004F75B9">
              <w:rPr>
                <w:rFonts w:ascii="Verdana" w:hAnsi="Verdana"/>
                <w:sz w:val="16"/>
                <w:szCs w:val="16"/>
              </w:rPr>
              <w:t xml:space="preserve"> </w:t>
            </w:r>
          </w:p>
          <w:p w:rsidR="00C94000" w:rsidRPr="00C94000" w:rsidRDefault="00C94000" w:rsidP="00C94000">
            <w:pPr>
              <w:tabs>
                <w:tab w:val="left" w:pos="2970"/>
                <w:tab w:val="left" w:pos="3510"/>
              </w:tabs>
              <w:rPr>
                <w:rFonts w:ascii="Verdana" w:hAnsi="Verdana"/>
                <w:color w:val="333333"/>
                <w:sz w:val="16"/>
                <w:szCs w:val="16"/>
              </w:rPr>
            </w:pPr>
          </w:p>
          <w:p w:rsidR="009362DA" w:rsidRDefault="00336F9C" w:rsidP="00F65639">
            <w:pPr>
              <w:rPr>
                <w:rFonts w:ascii="Verdana" w:hAnsi="Verdana"/>
                <w:color w:val="333333"/>
                <w:sz w:val="16"/>
                <w:szCs w:val="16"/>
              </w:rPr>
            </w:pPr>
            <w:r>
              <w:rPr>
                <w:rFonts w:ascii="Verdana" w:hAnsi="Verdana"/>
                <w:b/>
                <w:color w:val="333333"/>
                <w:sz w:val="16"/>
                <w:szCs w:val="16"/>
              </w:rPr>
              <w:t>Effective</w:t>
            </w:r>
            <w:r w:rsidR="009362DA" w:rsidRPr="00736D17">
              <w:rPr>
                <w:rFonts w:ascii="Verdana" w:hAnsi="Verdana"/>
                <w:b/>
                <w:color w:val="333333"/>
                <w:sz w:val="16"/>
                <w:szCs w:val="16"/>
              </w:rPr>
              <w:t xml:space="preserve"> Date:</w:t>
            </w:r>
            <w:r w:rsidR="009362DA" w:rsidRPr="00736D17">
              <w:rPr>
                <w:rFonts w:ascii="Verdana" w:hAnsi="Verdana"/>
                <w:color w:val="333333"/>
                <w:sz w:val="16"/>
                <w:szCs w:val="16"/>
              </w:rPr>
              <w:t xml:space="preserve"> </w:t>
            </w:r>
            <w:r w:rsidR="00354862">
              <w:rPr>
                <w:rFonts w:ascii="Verdana" w:hAnsi="Verdana"/>
                <w:color w:val="333333"/>
                <w:sz w:val="16"/>
                <w:szCs w:val="16"/>
              </w:rPr>
              <w:t xml:space="preserve">Month, </w:t>
            </w:r>
            <w:r w:rsidR="00C94000">
              <w:rPr>
                <w:rFonts w:ascii="Verdana" w:hAnsi="Verdana"/>
                <w:color w:val="333333"/>
                <w:sz w:val="16"/>
                <w:szCs w:val="16"/>
              </w:rPr>
              <w:t>Year</w:t>
            </w:r>
          </w:p>
          <w:p w:rsidR="00C94000" w:rsidRPr="00736D17" w:rsidRDefault="00C94000" w:rsidP="00F65639">
            <w:pPr>
              <w:rPr>
                <w:rFonts w:ascii="Verdana" w:hAnsi="Verdana"/>
                <w:color w:val="333333"/>
                <w:sz w:val="16"/>
                <w:szCs w:val="16"/>
              </w:rPr>
            </w:pPr>
          </w:p>
          <w:p w:rsidR="00336F9C" w:rsidRDefault="00336F9C" w:rsidP="00F65639">
            <w:pPr>
              <w:ind w:left="-18"/>
              <w:rPr>
                <w:rFonts w:ascii="Verdana" w:hAnsi="Verdana"/>
                <w:b/>
                <w:color w:val="333333"/>
                <w:sz w:val="16"/>
                <w:szCs w:val="16"/>
              </w:rPr>
            </w:pPr>
          </w:p>
          <w:p w:rsidR="009362DA" w:rsidRPr="001654D8" w:rsidRDefault="009362DA" w:rsidP="00F65639">
            <w:pPr>
              <w:ind w:left="-18"/>
              <w:rPr>
                <w:rFonts w:ascii="Verdana" w:hAnsi="Verdana"/>
                <w:sz w:val="16"/>
                <w:szCs w:val="16"/>
              </w:rPr>
            </w:pPr>
            <w:r w:rsidRPr="00736D17">
              <w:rPr>
                <w:rFonts w:ascii="Verdana" w:hAnsi="Verdana"/>
                <w:b/>
                <w:color w:val="333333"/>
                <w:sz w:val="16"/>
                <w:szCs w:val="16"/>
              </w:rPr>
              <w:t>Responsible Executive Sponsor</w:t>
            </w:r>
            <w:r w:rsidRPr="001654D8">
              <w:rPr>
                <w:rFonts w:ascii="Verdana" w:hAnsi="Verdana"/>
                <w:color w:val="333333"/>
                <w:sz w:val="16"/>
                <w:szCs w:val="16"/>
              </w:rPr>
              <w:t>:</w:t>
            </w:r>
            <w:r w:rsidR="00035DA5" w:rsidRPr="001654D8">
              <w:rPr>
                <w:rFonts w:ascii="Verdana" w:hAnsi="Verdana"/>
                <w:sz w:val="16"/>
                <w:szCs w:val="16"/>
              </w:rPr>
              <w:t xml:space="preserve"> </w:t>
            </w:r>
          </w:p>
          <w:p w:rsidR="001C1C6E" w:rsidRPr="00C94000" w:rsidRDefault="001C1C6E" w:rsidP="001C1C6E">
            <w:pPr>
              <w:ind w:left="-18"/>
              <w:rPr>
                <w:rFonts w:ascii="Verdana" w:hAnsi="Verdana"/>
                <w:sz w:val="16"/>
                <w:szCs w:val="16"/>
              </w:rPr>
            </w:pPr>
          </w:p>
          <w:p w:rsidR="009362DA" w:rsidRPr="00C94000" w:rsidRDefault="009362DA" w:rsidP="00C94000">
            <w:pPr>
              <w:ind w:left="-18"/>
              <w:rPr>
                <w:rFonts w:ascii="Verdana" w:hAnsi="Verdana"/>
                <w:sz w:val="16"/>
                <w:szCs w:val="16"/>
              </w:rPr>
            </w:pPr>
          </w:p>
          <w:p w:rsidR="009362DA" w:rsidRPr="001654D8" w:rsidRDefault="009362DA" w:rsidP="00F65639">
            <w:pPr>
              <w:pStyle w:val="ListParagraph"/>
              <w:ind w:left="-18"/>
              <w:rPr>
                <w:rFonts w:ascii="Verdana" w:hAnsi="Verdana"/>
                <w:sz w:val="16"/>
                <w:szCs w:val="16"/>
              </w:rPr>
            </w:pPr>
            <w:r w:rsidRPr="00736D17">
              <w:rPr>
                <w:rFonts w:ascii="Verdana" w:hAnsi="Verdana"/>
                <w:color w:val="333333"/>
                <w:sz w:val="16"/>
                <w:szCs w:val="16"/>
              </w:rPr>
              <w:tab/>
            </w:r>
            <w:r w:rsidR="00BD263D">
              <w:rPr>
                <w:rFonts w:ascii="Verdana" w:hAnsi="Verdana"/>
                <w:b/>
                <w:color w:val="333333"/>
                <w:sz w:val="16"/>
                <w:szCs w:val="16"/>
              </w:rPr>
              <w:t xml:space="preserve">Responsible </w:t>
            </w:r>
            <w:r w:rsidRPr="00736D17">
              <w:rPr>
                <w:rFonts w:ascii="Verdana" w:hAnsi="Verdana"/>
                <w:b/>
                <w:color w:val="333333"/>
                <w:sz w:val="16"/>
                <w:szCs w:val="16"/>
              </w:rPr>
              <w:t>Policy Owner</w:t>
            </w:r>
            <w:r w:rsidR="0071576F">
              <w:rPr>
                <w:rFonts w:ascii="Verdana" w:hAnsi="Verdana"/>
                <w:b/>
                <w:color w:val="333333"/>
                <w:sz w:val="16"/>
                <w:szCs w:val="16"/>
              </w:rPr>
              <w:t>:</w:t>
            </w:r>
            <w:r w:rsidRPr="001654D8">
              <w:rPr>
                <w:rFonts w:ascii="Verdana" w:hAnsi="Verdana"/>
                <w:sz w:val="16"/>
                <w:szCs w:val="16"/>
              </w:rPr>
              <w:tab/>
            </w:r>
          </w:p>
          <w:p w:rsidR="00C94000" w:rsidRPr="001654D8" w:rsidRDefault="00C94000" w:rsidP="00F65639">
            <w:pPr>
              <w:pStyle w:val="ListParagraph"/>
              <w:ind w:left="-18"/>
              <w:rPr>
                <w:rFonts w:ascii="Verdana" w:hAnsi="Verdana"/>
                <w:sz w:val="16"/>
                <w:szCs w:val="16"/>
              </w:rPr>
            </w:pPr>
          </w:p>
          <w:p w:rsidR="009362DA" w:rsidRPr="00C94000" w:rsidRDefault="009362DA" w:rsidP="00F65639">
            <w:pPr>
              <w:pStyle w:val="ListParagraph"/>
              <w:ind w:left="-18"/>
              <w:rPr>
                <w:rFonts w:ascii="Verdana" w:hAnsi="Verdana"/>
                <w:sz w:val="16"/>
                <w:szCs w:val="16"/>
              </w:rPr>
            </w:pPr>
            <w:r w:rsidRPr="00C94000">
              <w:rPr>
                <w:rFonts w:ascii="Verdana" w:hAnsi="Verdana"/>
                <w:sz w:val="16"/>
                <w:szCs w:val="16"/>
              </w:rPr>
              <w:tab/>
            </w:r>
            <w:r w:rsidRPr="00C94000">
              <w:rPr>
                <w:rFonts w:ascii="Verdana" w:hAnsi="Verdana"/>
                <w:sz w:val="16"/>
                <w:szCs w:val="16"/>
              </w:rPr>
              <w:tab/>
            </w:r>
            <w:r w:rsidRPr="00C94000">
              <w:rPr>
                <w:rFonts w:ascii="Verdana" w:hAnsi="Verdana"/>
                <w:sz w:val="16"/>
                <w:szCs w:val="16"/>
              </w:rPr>
              <w:tab/>
            </w:r>
          </w:p>
          <w:p w:rsidR="009362DA" w:rsidRDefault="009362DA" w:rsidP="001654D8">
            <w:pPr>
              <w:ind w:left="-18"/>
              <w:rPr>
                <w:rFonts w:ascii="Verdana" w:hAnsi="Verdana"/>
                <w:color w:val="333333"/>
                <w:sz w:val="16"/>
                <w:szCs w:val="16"/>
              </w:rPr>
            </w:pPr>
            <w:r w:rsidRPr="00736D17">
              <w:rPr>
                <w:rFonts w:ascii="Verdana" w:hAnsi="Verdana"/>
                <w:b/>
                <w:color w:val="993300"/>
                <w:sz w:val="16"/>
                <w:szCs w:val="16"/>
              </w:rPr>
              <w:tab/>
            </w:r>
            <w:r w:rsidRPr="00736D17">
              <w:rPr>
                <w:rFonts w:ascii="Verdana" w:hAnsi="Verdana"/>
                <w:b/>
                <w:color w:val="333333"/>
                <w:sz w:val="16"/>
                <w:szCs w:val="16"/>
              </w:rPr>
              <w:t>Policy Contact:</w:t>
            </w:r>
            <w:r w:rsidRPr="004F75B9">
              <w:rPr>
                <w:rFonts w:ascii="Verdana" w:hAnsi="Verdana"/>
                <w:color w:val="333333"/>
                <w:sz w:val="16"/>
                <w:szCs w:val="16"/>
              </w:rPr>
              <w:tab/>
            </w:r>
          </w:p>
          <w:p w:rsidR="004F75B9" w:rsidRPr="001C1C6E" w:rsidRDefault="004F75B9" w:rsidP="001654D8">
            <w:pPr>
              <w:ind w:left="-18"/>
              <w:rPr>
                <w:rFonts w:ascii="Verdana" w:hAnsi="Verdana"/>
                <w:sz w:val="16"/>
                <w:szCs w:val="16"/>
              </w:rPr>
            </w:pPr>
            <w:bookmarkStart w:id="0" w:name="_GoBack"/>
            <w:bookmarkEnd w:id="0"/>
          </w:p>
        </w:tc>
      </w:tr>
    </w:tbl>
    <w:p w:rsidR="00E9078B" w:rsidRDefault="00E9078B" w:rsidP="00A7269A">
      <w:pPr>
        <w:pStyle w:val="ListParagraph"/>
        <w:ind w:left="810"/>
        <w:rPr>
          <w:rFonts w:asciiTheme="minorHAnsi" w:hAnsiTheme="minorHAnsi" w:cstheme="minorBidi"/>
          <w:color w:val="1F497D" w:themeColor="dark2"/>
        </w:rPr>
      </w:pPr>
    </w:p>
    <w:p w:rsidR="009362DA" w:rsidRDefault="009362DA" w:rsidP="00A7269A">
      <w:pPr>
        <w:pStyle w:val="ListParagraph"/>
        <w:ind w:left="810"/>
        <w:rPr>
          <w:rFonts w:asciiTheme="minorHAnsi" w:hAnsiTheme="minorHAnsi" w:cstheme="minorBidi"/>
          <w:color w:val="1F497D" w:themeColor="dark2"/>
        </w:rPr>
      </w:pPr>
      <w:r>
        <w:rPr>
          <w:rFonts w:asciiTheme="minorHAnsi" w:hAnsiTheme="minorHAnsi" w:cstheme="minorBidi"/>
          <w:noProof/>
          <w:color w:val="1F497D" w:themeColor="dark2"/>
        </w:rPr>
        <w:drawing>
          <wp:anchor distT="0" distB="0" distL="114300" distR="114300" simplePos="0" relativeHeight="251662336" behindDoc="1" locked="0" layoutInCell="1" allowOverlap="1">
            <wp:simplePos x="0" y="0"/>
            <wp:positionH relativeFrom="column">
              <wp:posOffset>390525</wp:posOffset>
            </wp:positionH>
            <wp:positionV relativeFrom="paragraph">
              <wp:posOffset>113665</wp:posOffset>
            </wp:positionV>
            <wp:extent cx="1673860" cy="1514475"/>
            <wp:effectExtent l="19050" t="0" r="2540" b="0"/>
            <wp:wrapNone/>
            <wp:docPr id="2" name="Picture 3"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7" cstate="print"/>
                    <a:stretch>
                      <a:fillRect/>
                    </a:stretch>
                  </pic:blipFill>
                  <pic:spPr>
                    <a:xfrm>
                      <a:off x="0" y="0"/>
                      <a:ext cx="1673860" cy="1514475"/>
                    </a:xfrm>
                    <a:prstGeom prst="rect">
                      <a:avLst/>
                    </a:prstGeom>
                  </pic:spPr>
                </pic:pic>
              </a:graphicData>
            </a:graphic>
          </wp:anchor>
        </w:drawing>
      </w:r>
    </w:p>
    <w:p w:rsidR="009362DA" w:rsidRDefault="009362DA" w:rsidP="00A7269A">
      <w:pPr>
        <w:pStyle w:val="ListParagraph"/>
        <w:ind w:left="810"/>
        <w:rPr>
          <w:rFonts w:asciiTheme="minorHAnsi" w:hAnsiTheme="minorHAnsi" w:cstheme="minorBidi"/>
          <w:color w:val="1F497D" w:themeColor="dark2"/>
        </w:rPr>
      </w:pPr>
    </w:p>
    <w:p w:rsidR="009362DA" w:rsidRDefault="009362DA" w:rsidP="00A7269A">
      <w:pPr>
        <w:pStyle w:val="ListParagraph"/>
        <w:ind w:left="810"/>
        <w:rPr>
          <w:rFonts w:asciiTheme="minorHAnsi" w:hAnsiTheme="minorHAnsi" w:cstheme="minorBidi"/>
          <w:color w:val="1F497D" w:themeColor="dark2"/>
        </w:rPr>
      </w:pPr>
    </w:p>
    <w:p w:rsidR="009362DA" w:rsidRDefault="009362DA" w:rsidP="00A7269A">
      <w:pPr>
        <w:pStyle w:val="ListParagraph"/>
        <w:ind w:left="810"/>
        <w:rPr>
          <w:rFonts w:asciiTheme="minorHAnsi" w:hAnsiTheme="minorHAnsi" w:cstheme="minorBidi"/>
          <w:color w:val="1F497D" w:themeColor="dark2"/>
        </w:rPr>
      </w:pPr>
    </w:p>
    <w:p w:rsidR="009362DA" w:rsidRDefault="009362DA" w:rsidP="00A7269A">
      <w:pPr>
        <w:pStyle w:val="ListParagraph"/>
        <w:ind w:left="810"/>
        <w:rPr>
          <w:rFonts w:asciiTheme="minorHAnsi" w:hAnsiTheme="minorHAnsi" w:cstheme="minorBidi"/>
          <w:color w:val="1F497D" w:themeColor="dark2"/>
        </w:rPr>
      </w:pPr>
    </w:p>
    <w:p w:rsidR="009362DA" w:rsidRDefault="009362DA" w:rsidP="00A7269A">
      <w:pPr>
        <w:pStyle w:val="ListParagraph"/>
        <w:ind w:left="810"/>
        <w:rPr>
          <w:rFonts w:asciiTheme="minorHAnsi" w:hAnsiTheme="minorHAnsi" w:cstheme="minorBidi"/>
          <w:color w:val="1F497D" w:themeColor="dark2"/>
        </w:rPr>
      </w:pPr>
    </w:p>
    <w:p w:rsidR="009362DA" w:rsidRDefault="009362DA" w:rsidP="00A7269A">
      <w:pPr>
        <w:pStyle w:val="ListParagraph"/>
        <w:ind w:left="810"/>
        <w:rPr>
          <w:rFonts w:asciiTheme="minorHAnsi" w:hAnsiTheme="minorHAnsi" w:cstheme="minorBidi"/>
          <w:color w:val="1F497D" w:themeColor="dark2"/>
        </w:rPr>
      </w:pPr>
    </w:p>
    <w:p w:rsidR="009362DA" w:rsidRDefault="009362DA" w:rsidP="00A7269A">
      <w:pPr>
        <w:pStyle w:val="ListParagraph"/>
        <w:ind w:left="810"/>
        <w:rPr>
          <w:rFonts w:asciiTheme="minorHAnsi" w:hAnsiTheme="minorHAnsi" w:cstheme="minorBidi"/>
          <w:color w:val="1F497D" w:themeColor="dark2"/>
        </w:rPr>
      </w:pPr>
    </w:p>
    <w:p w:rsidR="009362DA" w:rsidRDefault="009362DA" w:rsidP="00A7269A">
      <w:pPr>
        <w:pStyle w:val="ListParagraph"/>
        <w:ind w:left="810"/>
        <w:rPr>
          <w:rFonts w:asciiTheme="minorHAnsi" w:hAnsiTheme="minorHAnsi" w:cstheme="minorBidi"/>
          <w:color w:val="1F497D" w:themeColor="dark2"/>
        </w:rPr>
      </w:pPr>
    </w:p>
    <w:p w:rsidR="009362DA" w:rsidRDefault="009362DA" w:rsidP="00A7269A">
      <w:pPr>
        <w:pStyle w:val="ListParagraph"/>
        <w:ind w:left="810"/>
        <w:rPr>
          <w:rFonts w:asciiTheme="minorHAnsi" w:hAnsiTheme="minorHAnsi" w:cstheme="minorBidi"/>
          <w:color w:val="1F497D" w:themeColor="dark2"/>
        </w:rPr>
      </w:pPr>
    </w:p>
    <w:p w:rsidR="009362DA" w:rsidRDefault="009362DA" w:rsidP="00A7269A">
      <w:pPr>
        <w:pStyle w:val="ListParagraph"/>
        <w:ind w:left="810"/>
        <w:rPr>
          <w:rFonts w:asciiTheme="minorHAnsi" w:hAnsiTheme="minorHAnsi" w:cstheme="minorBidi"/>
          <w:color w:val="1F497D" w:themeColor="dark2"/>
        </w:rPr>
      </w:pPr>
    </w:p>
    <w:p w:rsidR="009362DA" w:rsidRDefault="009362DA" w:rsidP="00A7269A">
      <w:pPr>
        <w:pStyle w:val="ListParagraph"/>
        <w:ind w:left="810"/>
        <w:rPr>
          <w:rFonts w:asciiTheme="minorHAnsi" w:hAnsiTheme="minorHAnsi" w:cstheme="minorBidi"/>
          <w:color w:val="1F497D" w:themeColor="dark2"/>
        </w:rPr>
      </w:pPr>
    </w:p>
    <w:p w:rsidR="009362DA" w:rsidRDefault="009362DA" w:rsidP="00A7269A">
      <w:pPr>
        <w:pStyle w:val="ListParagraph"/>
        <w:ind w:left="810"/>
        <w:rPr>
          <w:rFonts w:asciiTheme="minorHAnsi" w:hAnsiTheme="minorHAnsi" w:cstheme="minorBidi"/>
          <w:color w:val="1F497D" w:themeColor="dark2"/>
        </w:rPr>
      </w:pPr>
    </w:p>
    <w:p w:rsidR="00A7269A" w:rsidRPr="0033741F" w:rsidRDefault="00AA615D" w:rsidP="0033741F">
      <w:pPr>
        <w:spacing w:after="0" w:line="240" w:lineRule="auto"/>
        <w:rPr>
          <w:rFonts w:cstheme="minorHAnsi"/>
          <w:b/>
          <w:color w:val="1F497D" w:themeColor="dark2"/>
          <w:szCs w:val="28"/>
        </w:rPr>
      </w:pPr>
      <w:r>
        <w:rPr>
          <w:rFonts w:cstheme="minorHAnsi"/>
          <w:b/>
          <w:color w:val="1F497D" w:themeColor="dark2"/>
          <w:szCs w:val="28"/>
        </w:rPr>
        <w:t>(</w:t>
      </w:r>
      <w:r w:rsidR="007B08C6">
        <w:rPr>
          <w:rFonts w:cstheme="minorHAnsi"/>
          <w:b/>
          <w:color w:val="1F497D" w:themeColor="dark2"/>
          <w:szCs w:val="28"/>
        </w:rPr>
        <w:t xml:space="preserve">Enter </w:t>
      </w:r>
      <w:r>
        <w:rPr>
          <w:rFonts w:cstheme="minorHAnsi"/>
          <w:b/>
          <w:color w:val="1F497D" w:themeColor="dark2"/>
          <w:szCs w:val="28"/>
        </w:rPr>
        <w:t>Policy Title)</w:t>
      </w:r>
    </w:p>
    <w:p w:rsidR="00E9078B" w:rsidRDefault="00E9078B" w:rsidP="00A7269A">
      <w:pPr>
        <w:pStyle w:val="ListParagraph"/>
        <w:ind w:left="810"/>
        <w:rPr>
          <w:rFonts w:asciiTheme="minorHAnsi" w:hAnsiTheme="minorHAnsi" w:cstheme="minorBidi"/>
          <w:color w:val="1F497D" w:themeColor="dark2"/>
        </w:rPr>
      </w:pPr>
    </w:p>
    <w:p w:rsidR="00E9078B" w:rsidRPr="00B84176" w:rsidRDefault="00E9078B" w:rsidP="001654D8">
      <w:pPr>
        <w:pStyle w:val="ListParagraph"/>
        <w:numPr>
          <w:ilvl w:val="0"/>
          <w:numId w:val="6"/>
        </w:numPr>
        <w:ind w:left="1080" w:hanging="810"/>
        <w:rPr>
          <w:rFonts w:asciiTheme="minorHAnsi" w:hAnsiTheme="minorHAnsi" w:cstheme="minorBidi"/>
          <w:b/>
          <w:color w:val="1F497D" w:themeColor="dark2"/>
          <w:sz w:val="28"/>
          <w:szCs w:val="28"/>
        </w:rPr>
      </w:pPr>
      <w:r w:rsidRPr="00B84176">
        <w:rPr>
          <w:rFonts w:asciiTheme="minorHAnsi" w:hAnsiTheme="minorHAnsi" w:cstheme="minorBidi"/>
          <w:b/>
          <w:color w:val="1F497D" w:themeColor="dark2"/>
          <w:sz w:val="28"/>
          <w:szCs w:val="28"/>
        </w:rPr>
        <w:t>Policy Statement</w:t>
      </w:r>
    </w:p>
    <w:p w:rsidR="00E9078B" w:rsidRPr="00AF5E6B" w:rsidRDefault="007B08C6" w:rsidP="001654D8">
      <w:pPr>
        <w:pStyle w:val="ListParagraph"/>
        <w:ind w:left="1080"/>
        <w:rPr>
          <w:rFonts w:asciiTheme="minorHAnsi" w:hAnsiTheme="minorHAnsi" w:cstheme="minorHAnsi"/>
          <w:color w:val="1F497D" w:themeColor="text2"/>
          <w:sz w:val="24"/>
          <w:szCs w:val="24"/>
        </w:rPr>
      </w:pPr>
      <w:r w:rsidRPr="00D757B2">
        <w:rPr>
          <w:rFonts w:asciiTheme="minorHAnsi" w:hAnsiTheme="minorHAnsi" w:cstheme="minorBidi"/>
          <w:color w:val="1F497D" w:themeColor="dark2"/>
          <w:sz w:val="24"/>
          <w:szCs w:val="24"/>
        </w:rPr>
        <w:t>Provide a clear and concise statement of the university’s principles on the issue.</w:t>
      </w:r>
    </w:p>
    <w:p w:rsidR="00652D0A" w:rsidRPr="00652D0A" w:rsidRDefault="00652D0A" w:rsidP="001654D8">
      <w:pPr>
        <w:pStyle w:val="ListParagraph"/>
        <w:ind w:left="1080" w:hanging="810"/>
        <w:rPr>
          <w:rFonts w:asciiTheme="minorHAnsi" w:hAnsiTheme="minorHAnsi" w:cstheme="minorBidi"/>
          <w:color w:val="1F497D" w:themeColor="dark2"/>
        </w:rPr>
      </w:pPr>
    </w:p>
    <w:p w:rsidR="00E9078B" w:rsidRPr="00B84176" w:rsidRDefault="00E9078B" w:rsidP="001654D8">
      <w:pPr>
        <w:pStyle w:val="ListParagraph"/>
        <w:numPr>
          <w:ilvl w:val="0"/>
          <w:numId w:val="6"/>
        </w:numPr>
        <w:ind w:left="1080" w:hanging="810"/>
        <w:rPr>
          <w:rFonts w:asciiTheme="minorHAnsi" w:hAnsiTheme="minorHAnsi" w:cstheme="minorBidi"/>
          <w:b/>
          <w:color w:val="1F497D" w:themeColor="dark2"/>
          <w:sz w:val="28"/>
          <w:szCs w:val="28"/>
        </w:rPr>
      </w:pPr>
      <w:r w:rsidRPr="00B84176">
        <w:rPr>
          <w:rFonts w:asciiTheme="minorHAnsi" w:hAnsiTheme="minorHAnsi" w:cstheme="minorBidi"/>
          <w:b/>
          <w:color w:val="1F497D" w:themeColor="dark2"/>
          <w:sz w:val="28"/>
          <w:szCs w:val="28"/>
        </w:rPr>
        <w:t>Reason for Policy</w:t>
      </w:r>
    </w:p>
    <w:p w:rsidR="007B08C6" w:rsidRPr="00B84176" w:rsidRDefault="007B08C6" w:rsidP="001654D8">
      <w:pPr>
        <w:spacing w:line="240" w:lineRule="auto"/>
        <w:ind w:left="1080"/>
        <w:rPr>
          <w:color w:val="1F497D" w:themeColor="dark2"/>
          <w:sz w:val="24"/>
          <w:szCs w:val="24"/>
        </w:rPr>
      </w:pPr>
      <w:r w:rsidRPr="00B84176">
        <w:rPr>
          <w:color w:val="1F497D" w:themeColor="dark2"/>
          <w:sz w:val="24"/>
          <w:szCs w:val="24"/>
        </w:rPr>
        <w:t>State a reason or rationale why the policy is needed such as legal or regulatory requirement, risk mitigation or general principle the university community must follow.</w:t>
      </w:r>
    </w:p>
    <w:p w:rsidR="00576DA0" w:rsidRPr="00B84176" w:rsidRDefault="00576DA0" w:rsidP="00576DA0">
      <w:pPr>
        <w:pStyle w:val="ListParagraph"/>
        <w:numPr>
          <w:ilvl w:val="0"/>
          <w:numId w:val="6"/>
        </w:numPr>
        <w:ind w:left="1080" w:hanging="810"/>
        <w:rPr>
          <w:rFonts w:asciiTheme="minorHAnsi" w:hAnsiTheme="minorHAnsi" w:cstheme="minorBidi"/>
          <w:b/>
          <w:color w:val="1F497D" w:themeColor="dark2"/>
          <w:sz w:val="32"/>
          <w:szCs w:val="28"/>
        </w:rPr>
      </w:pPr>
      <w:r w:rsidRPr="00B84176">
        <w:rPr>
          <w:rFonts w:asciiTheme="minorHAnsi" w:hAnsiTheme="minorHAnsi" w:cstheme="minorBidi"/>
          <w:b/>
          <w:color w:val="1F497D" w:themeColor="dark2"/>
          <w:sz w:val="28"/>
          <w:szCs w:val="28"/>
        </w:rPr>
        <w:t>Scope &amp; Audience</w:t>
      </w:r>
    </w:p>
    <w:p w:rsidR="00576DA0" w:rsidRPr="00B84176" w:rsidRDefault="00576DA0" w:rsidP="00576DA0">
      <w:pPr>
        <w:spacing w:line="240" w:lineRule="auto"/>
        <w:ind w:left="1080"/>
        <w:rPr>
          <w:color w:val="1F497D" w:themeColor="dark2"/>
          <w:sz w:val="24"/>
        </w:rPr>
      </w:pPr>
      <w:r w:rsidRPr="00B84176">
        <w:rPr>
          <w:color w:val="1F497D" w:themeColor="dark2"/>
          <w:sz w:val="24"/>
        </w:rPr>
        <w:t>Identify who is affected by this policy or who needs to read it.</w:t>
      </w:r>
    </w:p>
    <w:p w:rsidR="0029051B" w:rsidRPr="00B84176" w:rsidRDefault="0029051B" w:rsidP="001654D8">
      <w:pPr>
        <w:pStyle w:val="ListParagraph"/>
        <w:numPr>
          <w:ilvl w:val="0"/>
          <w:numId w:val="6"/>
        </w:numPr>
        <w:ind w:left="1080" w:hanging="810"/>
        <w:rPr>
          <w:rFonts w:asciiTheme="minorHAnsi" w:hAnsiTheme="minorHAnsi" w:cstheme="minorBidi"/>
          <w:b/>
          <w:color w:val="1F497D" w:themeColor="dark2"/>
          <w:sz w:val="28"/>
          <w:szCs w:val="28"/>
        </w:rPr>
      </w:pPr>
      <w:r w:rsidRPr="00B84176">
        <w:rPr>
          <w:rFonts w:asciiTheme="minorHAnsi" w:hAnsiTheme="minorHAnsi" w:cstheme="minorBidi"/>
          <w:b/>
          <w:color w:val="1F497D" w:themeColor="dark2"/>
          <w:sz w:val="28"/>
          <w:szCs w:val="28"/>
        </w:rPr>
        <w:t>Definitions</w:t>
      </w:r>
    </w:p>
    <w:p w:rsidR="007B08C6" w:rsidRPr="00B84176" w:rsidRDefault="007B08C6" w:rsidP="001654D8">
      <w:pPr>
        <w:spacing w:line="240" w:lineRule="auto"/>
        <w:ind w:left="1080"/>
        <w:rPr>
          <w:color w:val="1F497D" w:themeColor="dark2"/>
          <w:sz w:val="24"/>
          <w:szCs w:val="24"/>
        </w:rPr>
      </w:pPr>
      <w:r w:rsidRPr="00B84176">
        <w:rPr>
          <w:color w:val="1F497D" w:themeColor="dark2"/>
          <w:sz w:val="24"/>
          <w:szCs w:val="24"/>
        </w:rPr>
        <w:t>Define key terms used in policy.</w:t>
      </w:r>
    </w:p>
    <w:p w:rsidR="00440921" w:rsidRPr="00B84176" w:rsidRDefault="00440921" w:rsidP="001654D8">
      <w:pPr>
        <w:pStyle w:val="ListParagraph"/>
        <w:numPr>
          <w:ilvl w:val="0"/>
          <w:numId w:val="6"/>
        </w:numPr>
        <w:ind w:left="1080" w:hanging="810"/>
        <w:rPr>
          <w:rFonts w:asciiTheme="minorHAnsi" w:hAnsiTheme="minorHAnsi" w:cstheme="minorBidi"/>
          <w:b/>
          <w:color w:val="1F497D" w:themeColor="dark2"/>
          <w:sz w:val="28"/>
          <w:szCs w:val="28"/>
        </w:rPr>
      </w:pPr>
      <w:r w:rsidRPr="00B84176">
        <w:rPr>
          <w:rFonts w:asciiTheme="minorHAnsi" w:hAnsiTheme="minorHAnsi" w:cstheme="minorBidi"/>
          <w:b/>
          <w:color w:val="1F497D" w:themeColor="dark2"/>
          <w:sz w:val="28"/>
          <w:szCs w:val="28"/>
        </w:rPr>
        <w:t xml:space="preserve">Website </w:t>
      </w:r>
      <w:r w:rsidR="003B7306" w:rsidRPr="00B84176">
        <w:rPr>
          <w:rFonts w:asciiTheme="minorHAnsi" w:hAnsiTheme="minorHAnsi" w:cstheme="minorBidi"/>
          <w:b/>
          <w:color w:val="1F497D" w:themeColor="dark2"/>
          <w:sz w:val="28"/>
          <w:szCs w:val="28"/>
        </w:rPr>
        <w:t>(for policy)</w:t>
      </w:r>
    </w:p>
    <w:p w:rsidR="007B08C6" w:rsidRPr="00B84176" w:rsidRDefault="007B08C6" w:rsidP="001654D8">
      <w:pPr>
        <w:spacing w:line="240" w:lineRule="auto"/>
        <w:ind w:left="1080"/>
        <w:rPr>
          <w:color w:val="1F497D" w:themeColor="dark2"/>
          <w:sz w:val="24"/>
        </w:rPr>
      </w:pPr>
      <w:r w:rsidRPr="00B84176">
        <w:rPr>
          <w:color w:val="1F497D" w:themeColor="dark2"/>
          <w:sz w:val="24"/>
        </w:rPr>
        <w:t>Identify a website address for the policy.</w:t>
      </w:r>
    </w:p>
    <w:p w:rsidR="004824CE" w:rsidRPr="00B84176" w:rsidRDefault="004824CE" w:rsidP="004824CE">
      <w:pPr>
        <w:pStyle w:val="ListParagraph"/>
        <w:numPr>
          <w:ilvl w:val="0"/>
          <w:numId w:val="6"/>
        </w:numPr>
        <w:ind w:left="1080" w:hanging="810"/>
        <w:rPr>
          <w:rFonts w:asciiTheme="minorHAnsi" w:hAnsiTheme="minorHAnsi" w:cstheme="minorBidi"/>
          <w:color w:val="1F497D" w:themeColor="dark2"/>
          <w:sz w:val="24"/>
        </w:rPr>
      </w:pPr>
      <w:r w:rsidRPr="00B84176">
        <w:rPr>
          <w:rFonts w:asciiTheme="minorHAnsi" w:hAnsiTheme="minorHAnsi" w:cstheme="minorBidi"/>
          <w:b/>
          <w:color w:val="1F497D" w:themeColor="dark2"/>
          <w:sz w:val="28"/>
          <w:szCs w:val="28"/>
        </w:rPr>
        <w:t xml:space="preserve">Contacts </w:t>
      </w:r>
    </w:p>
    <w:tbl>
      <w:tblPr>
        <w:tblStyle w:val="TableGrid"/>
        <w:tblW w:w="0" w:type="auto"/>
        <w:tblInd w:w="1080" w:type="dxa"/>
        <w:tblLook w:val="04A0" w:firstRow="1" w:lastRow="0" w:firstColumn="1" w:lastColumn="0" w:noHBand="0" w:noVBand="1"/>
      </w:tblPr>
      <w:tblGrid>
        <w:gridCol w:w="3071"/>
        <w:gridCol w:w="3004"/>
        <w:gridCol w:w="3005"/>
      </w:tblGrid>
      <w:tr w:rsidR="004824CE" w:rsidRPr="00B84176" w:rsidTr="00094799">
        <w:tc>
          <w:tcPr>
            <w:tcW w:w="3462" w:type="dxa"/>
          </w:tcPr>
          <w:p w:rsidR="004824CE" w:rsidRPr="00B84176" w:rsidRDefault="004824CE" w:rsidP="00094799">
            <w:pPr>
              <w:rPr>
                <w:b/>
                <w:color w:val="1F497D" w:themeColor="dark2"/>
                <w:szCs w:val="28"/>
              </w:rPr>
            </w:pPr>
            <w:r w:rsidRPr="00B84176">
              <w:rPr>
                <w:b/>
                <w:color w:val="1F497D" w:themeColor="dark2"/>
                <w:szCs w:val="28"/>
              </w:rPr>
              <w:t>Department</w:t>
            </w:r>
          </w:p>
        </w:tc>
        <w:tc>
          <w:tcPr>
            <w:tcW w:w="3462" w:type="dxa"/>
          </w:tcPr>
          <w:p w:rsidR="004824CE" w:rsidRPr="00B84176" w:rsidRDefault="004824CE" w:rsidP="00094799">
            <w:pPr>
              <w:rPr>
                <w:b/>
                <w:color w:val="1F497D" w:themeColor="dark2"/>
                <w:szCs w:val="28"/>
              </w:rPr>
            </w:pPr>
            <w:r w:rsidRPr="00B84176">
              <w:rPr>
                <w:b/>
                <w:color w:val="1F497D" w:themeColor="dark2"/>
                <w:szCs w:val="28"/>
              </w:rPr>
              <w:t>Phone Number</w:t>
            </w:r>
          </w:p>
        </w:tc>
        <w:tc>
          <w:tcPr>
            <w:tcW w:w="3462" w:type="dxa"/>
          </w:tcPr>
          <w:p w:rsidR="004824CE" w:rsidRPr="00B84176" w:rsidRDefault="004824CE" w:rsidP="00094799">
            <w:pPr>
              <w:rPr>
                <w:b/>
                <w:color w:val="1F497D" w:themeColor="dark2"/>
                <w:szCs w:val="28"/>
              </w:rPr>
            </w:pPr>
            <w:r w:rsidRPr="00B84176">
              <w:rPr>
                <w:b/>
                <w:color w:val="1F497D" w:themeColor="dark2"/>
                <w:szCs w:val="28"/>
              </w:rPr>
              <w:t>Website</w:t>
            </w:r>
          </w:p>
        </w:tc>
      </w:tr>
      <w:tr w:rsidR="004824CE" w:rsidRPr="00B84176" w:rsidTr="00094799">
        <w:tc>
          <w:tcPr>
            <w:tcW w:w="3462" w:type="dxa"/>
          </w:tcPr>
          <w:p w:rsidR="004824CE" w:rsidRPr="00B84176" w:rsidRDefault="004824CE" w:rsidP="00094799">
            <w:pPr>
              <w:pStyle w:val="Default"/>
            </w:pPr>
            <w:r w:rsidRPr="00B84176">
              <w:rPr>
                <w:rFonts w:asciiTheme="minorHAnsi" w:hAnsiTheme="minorHAnsi" w:cstheme="minorHAnsi"/>
                <w:b/>
                <w:color w:val="1F497D" w:themeColor="dark2"/>
                <w:sz w:val="22"/>
                <w:szCs w:val="28"/>
              </w:rPr>
              <w:t xml:space="preserve"> </w:t>
            </w:r>
          </w:p>
        </w:tc>
        <w:tc>
          <w:tcPr>
            <w:tcW w:w="3462" w:type="dxa"/>
          </w:tcPr>
          <w:p w:rsidR="004824CE" w:rsidRPr="00B84176" w:rsidRDefault="004824CE" w:rsidP="00094799">
            <w:pPr>
              <w:rPr>
                <w:b/>
                <w:color w:val="1F497D" w:themeColor="dark2"/>
                <w:szCs w:val="28"/>
              </w:rPr>
            </w:pPr>
          </w:p>
        </w:tc>
        <w:tc>
          <w:tcPr>
            <w:tcW w:w="3462" w:type="dxa"/>
          </w:tcPr>
          <w:p w:rsidR="004824CE" w:rsidRPr="00B84176" w:rsidRDefault="004824CE" w:rsidP="00094799">
            <w:pPr>
              <w:rPr>
                <w:b/>
                <w:color w:val="1F497D" w:themeColor="dark2"/>
                <w:szCs w:val="28"/>
              </w:rPr>
            </w:pPr>
          </w:p>
          <w:p w:rsidR="004824CE" w:rsidRPr="00B84176" w:rsidRDefault="004824CE" w:rsidP="00094799">
            <w:pPr>
              <w:rPr>
                <w:b/>
                <w:color w:val="1F497D" w:themeColor="dark2"/>
                <w:szCs w:val="28"/>
              </w:rPr>
            </w:pPr>
          </w:p>
          <w:p w:rsidR="004824CE" w:rsidRPr="00B84176" w:rsidRDefault="004824CE" w:rsidP="00094799">
            <w:pPr>
              <w:rPr>
                <w:b/>
                <w:color w:val="1F497D" w:themeColor="dark2"/>
                <w:szCs w:val="28"/>
              </w:rPr>
            </w:pPr>
          </w:p>
          <w:p w:rsidR="004824CE" w:rsidRPr="00B84176" w:rsidRDefault="004824CE" w:rsidP="00094799">
            <w:pPr>
              <w:rPr>
                <w:b/>
                <w:color w:val="1F497D" w:themeColor="dark2"/>
                <w:szCs w:val="28"/>
              </w:rPr>
            </w:pPr>
          </w:p>
        </w:tc>
      </w:tr>
    </w:tbl>
    <w:p w:rsidR="00652D0A" w:rsidRPr="00B84176" w:rsidRDefault="004A117B" w:rsidP="004824CE">
      <w:pPr>
        <w:pStyle w:val="ListParagraph"/>
        <w:numPr>
          <w:ilvl w:val="0"/>
          <w:numId w:val="6"/>
        </w:numPr>
        <w:spacing w:before="240"/>
        <w:ind w:left="1080" w:hanging="810"/>
        <w:rPr>
          <w:b/>
          <w:color w:val="1F497D" w:themeColor="dark2"/>
          <w:sz w:val="28"/>
          <w:szCs w:val="28"/>
        </w:rPr>
      </w:pPr>
      <w:r w:rsidRPr="00B84176">
        <w:rPr>
          <w:b/>
          <w:color w:val="1F497D" w:themeColor="dark2"/>
          <w:sz w:val="28"/>
          <w:szCs w:val="28"/>
        </w:rPr>
        <w:t>Responsibilities</w:t>
      </w:r>
      <w:r w:rsidR="00336F9C" w:rsidRPr="00B84176">
        <w:rPr>
          <w:b/>
          <w:color w:val="1F497D" w:themeColor="dark2"/>
          <w:sz w:val="28"/>
          <w:szCs w:val="28"/>
        </w:rPr>
        <w:t xml:space="preserve"> &amp; Procedures</w:t>
      </w:r>
      <w:r w:rsidR="00652D0A" w:rsidRPr="00B84176">
        <w:rPr>
          <w:b/>
          <w:color w:val="1F497D" w:themeColor="dark2"/>
          <w:sz w:val="28"/>
          <w:szCs w:val="28"/>
        </w:rPr>
        <w:tab/>
      </w:r>
    </w:p>
    <w:p w:rsidR="005622B7" w:rsidRPr="00B84176" w:rsidRDefault="005622B7" w:rsidP="001654D8">
      <w:pPr>
        <w:spacing w:line="240" w:lineRule="auto"/>
        <w:ind w:left="1080"/>
        <w:rPr>
          <w:color w:val="1F497D" w:themeColor="dark2"/>
          <w:sz w:val="24"/>
        </w:rPr>
      </w:pPr>
      <w:r w:rsidRPr="00B84176">
        <w:rPr>
          <w:color w:val="1F497D" w:themeColor="dark2"/>
          <w:sz w:val="24"/>
        </w:rPr>
        <w:lastRenderedPageBreak/>
        <w:t xml:space="preserve">Summarize all </w:t>
      </w:r>
      <w:r w:rsidR="00652D0A" w:rsidRPr="00B84176">
        <w:rPr>
          <w:color w:val="1F497D" w:themeColor="dark2"/>
          <w:sz w:val="24"/>
        </w:rPr>
        <w:t>responsibilities</w:t>
      </w:r>
      <w:r w:rsidRPr="00B84176">
        <w:rPr>
          <w:color w:val="1F497D" w:themeColor="dark2"/>
          <w:sz w:val="24"/>
        </w:rPr>
        <w:t xml:space="preserve"> of the university parties and offices name</w:t>
      </w:r>
      <w:r w:rsidR="00343ED8" w:rsidRPr="00B84176">
        <w:rPr>
          <w:color w:val="1F497D" w:themeColor="dark2"/>
          <w:sz w:val="24"/>
        </w:rPr>
        <w:t>d</w:t>
      </w:r>
      <w:r w:rsidR="00336F9C" w:rsidRPr="00B84176">
        <w:rPr>
          <w:color w:val="1F497D" w:themeColor="dark2"/>
          <w:sz w:val="24"/>
        </w:rPr>
        <w:t xml:space="preserve"> in the policy and including</w:t>
      </w:r>
      <w:r w:rsidRPr="00B84176">
        <w:rPr>
          <w:color w:val="1F497D" w:themeColor="dark2"/>
          <w:sz w:val="24"/>
        </w:rPr>
        <w:t xml:space="preserve"> </w:t>
      </w:r>
      <w:r w:rsidRPr="00B84176">
        <w:rPr>
          <w:color w:val="1F497D" w:themeColor="dark2"/>
          <w:sz w:val="24"/>
          <w:u w:val="single"/>
        </w:rPr>
        <w:t>top level</w:t>
      </w:r>
      <w:r w:rsidRPr="00B84176">
        <w:rPr>
          <w:color w:val="1F497D" w:themeColor="dark2"/>
          <w:sz w:val="24"/>
        </w:rPr>
        <w:t xml:space="preserve"> procedures necessary for compliance with the policy.   Directional links to other detailed procedural steps </w:t>
      </w:r>
      <w:r w:rsidR="00D757B2" w:rsidRPr="00B84176">
        <w:rPr>
          <w:color w:val="1F497D" w:themeColor="dark2"/>
          <w:sz w:val="24"/>
        </w:rPr>
        <w:t>can be</w:t>
      </w:r>
      <w:r w:rsidRPr="00B84176">
        <w:rPr>
          <w:color w:val="1F497D" w:themeColor="dark2"/>
          <w:sz w:val="24"/>
        </w:rPr>
        <w:t xml:space="preserve"> used to aid in this section</w:t>
      </w:r>
      <w:r w:rsidR="00462E1C" w:rsidRPr="00B84176">
        <w:rPr>
          <w:color w:val="1F497D" w:themeColor="dark2"/>
          <w:sz w:val="24"/>
        </w:rPr>
        <w:t xml:space="preserve">.  </w:t>
      </w:r>
    </w:p>
    <w:p w:rsidR="004A117B" w:rsidRPr="00B84176" w:rsidRDefault="004A117B" w:rsidP="001654D8">
      <w:pPr>
        <w:pStyle w:val="ListParagraph"/>
        <w:numPr>
          <w:ilvl w:val="0"/>
          <w:numId w:val="6"/>
        </w:numPr>
        <w:ind w:left="1080" w:hanging="810"/>
        <w:rPr>
          <w:b/>
          <w:color w:val="1F497D" w:themeColor="dark2"/>
          <w:sz w:val="28"/>
          <w:szCs w:val="28"/>
        </w:rPr>
      </w:pPr>
      <w:r w:rsidRPr="00B84176">
        <w:rPr>
          <w:b/>
          <w:color w:val="1F497D" w:themeColor="dark2"/>
          <w:sz w:val="28"/>
          <w:szCs w:val="28"/>
        </w:rPr>
        <w:t xml:space="preserve">Forms &amp; </w:t>
      </w:r>
      <w:r w:rsidR="009C658F" w:rsidRPr="00B84176">
        <w:rPr>
          <w:b/>
          <w:color w:val="1F497D" w:themeColor="dark2"/>
          <w:sz w:val="28"/>
          <w:szCs w:val="28"/>
        </w:rPr>
        <w:t xml:space="preserve"> </w:t>
      </w:r>
      <w:r w:rsidRPr="00B84176">
        <w:rPr>
          <w:b/>
          <w:color w:val="1F497D" w:themeColor="dark2"/>
          <w:sz w:val="28"/>
          <w:szCs w:val="28"/>
        </w:rPr>
        <w:t xml:space="preserve">Tools </w:t>
      </w:r>
      <w:r w:rsidR="00336F9C" w:rsidRPr="00B84176">
        <w:rPr>
          <w:b/>
          <w:color w:val="1F497D" w:themeColor="dark2"/>
          <w:sz w:val="28"/>
          <w:szCs w:val="28"/>
        </w:rPr>
        <w:t xml:space="preserve"> </w:t>
      </w:r>
      <w:r w:rsidR="00336F9C" w:rsidRPr="00B84176">
        <w:rPr>
          <w:color w:val="1F497D" w:themeColor="dark2"/>
          <w:sz w:val="28"/>
          <w:szCs w:val="28"/>
        </w:rPr>
        <w:t>(</w:t>
      </w:r>
      <w:r w:rsidR="00336F9C" w:rsidRPr="00B84176">
        <w:rPr>
          <w:color w:val="1F497D" w:themeColor="dark2"/>
          <w:sz w:val="24"/>
          <w:szCs w:val="24"/>
        </w:rPr>
        <w:t xml:space="preserve">optional: </w:t>
      </w:r>
      <w:r w:rsidR="009C658F" w:rsidRPr="00B84176">
        <w:rPr>
          <w:color w:val="1F497D" w:themeColor="dark2"/>
          <w:sz w:val="24"/>
          <w:szCs w:val="24"/>
        </w:rPr>
        <w:t xml:space="preserve">resources to aid in compliance, </w:t>
      </w:r>
      <w:r w:rsidR="00343ED8" w:rsidRPr="00B84176">
        <w:rPr>
          <w:color w:val="1F497D" w:themeColor="dark2"/>
          <w:sz w:val="24"/>
          <w:szCs w:val="24"/>
        </w:rPr>
        <w:t>if applicable)</w:t>
      </w:r>
    </w:p>
    <w:p w:rsidR="00343ED8" w:rsidRPr="00B84176" w:rsidRDefault="00343ED8" w:rsidP="001654D8">
      <w:pPr>
        <w:pStyle w:val="ListParagraph"/>
        <w:ind w:left="1080" w:hanging="810"/>
        <w:rPr>
          <w:b/>
          <w:color w:val="1F497D" w:themeColor="dark2"/>
          <w:sz w:val="28"/>
          <w:szCs w:val="28"/>
        </w:rPr>
      </w:pPr>
    </w:p>
    <w:p w:rsidR="00B02B0F" w:rsidRPr="00B84176" w:rsidRDefault="004A117B" w:rsidP="001654D8">
      <w:pPr>
        <w:pStyle w:val="ListParagraph"/>
        <w:numPr>
          <w:ilvl w:val="0"/>
          <w:numId w:val="6"/>
        </w:numPr>
        <w:ind w:left="1080" w:hanging="810"/>
        <w:rPr>
          <w:b/>
          <w:color w:val="1F497D" w:themeColor="dark2"/>
          <w:sz w:val="28"/>
          <w:szCs w:val="28"/>
        </w:rPr>
      </w:pPr>
      <w:r w:rsidRPr="00B84176">
        <w:rPr>
          <w:b/>
          <w:color w:val="1F497D" w:themeColor="dark2"/>
          <w:sz w:val="28"/>
          <w:szCs w:val="28"/>
        </w:rPr>
        <w:t xml:space="preserve">Frequently Asked Questions </w:t>
      </w:r>
      <w:r w:rsidRPr="00B84176">
        <w:rPr>
          <w:rFonts w:asciiTheme="minorHAnsi" w:hAnsiTheme="minorHAnsi" w:cstheme="minorBidi"/>
          <w:color w:val="1F497D" w:themeColor="dark2"/>
          <w:sz w:val="24"/>
        </w:rPr>
        <w:t>(optional)</w:t>
      </w:r>
    </w:p>
    <w:p w:rsidR="00B02B0F" w:rsidRPr="00B84176" w:rsidRDefault="00B02B0F" w:rsidP="001654D8">
      <w:pPr>
        <w:pStyle w:val="ListParagraph"/>
        <w:rPr>
          <w:b/>
          <w:color w:val="1F497D" w:themeColor="dark2"/>
          <w:sz w:val="28"/>
          <w:szCs w:val="28"/>
        </w:rPr>
      </w:pPr>
    </w:p>
    <w:p w:rsidR="00652D0A" w:rsidRPr="00B84176" w:rsidRDefault="00652D0A" w:rsidP="001654D8">
      <w:pPr>
        <w:pStyle w:val="ListParagraph"/>
        <w:numPr>
          <w:ilvl w:val="0"/>
          <w:numId w:val="6"/>
        </w:numPr>
        <w:ind w:left="1080" w:hanging="810"/>
        <w:rPr>
          <w:b/>
          <w:color w:val="1F497D" w:themeColor="dark2"/>
          <w:sz w:val="28"/>
          <w:szCs w:val="28"/>
        </w:rPr>
      </w:pPr>
      <w:r w:rsidRPr="00B84176">
        <w:rPr>
          <w:b/>
          <w:color w:val="1F497D" w:themeColor="dark2"/>
          <w:sz w:val="28"/>
          <w:szCs w:val="28"/>
        </w:rPr>
        <w:t>Related Information</w:t>
      </w:r>
    </w:p>
    <w:p w:rsidR="007B08C6" w:rsidRPr="00B84176" w:rsidRDefault="007B08C6" w:rsidP="001654D8">
      <w:pPr>
        <w:spacing w:line="240" w:lineRule="auto"/>
        <w:ind w:left="1080"/>
        <w:rPr>
          <w:color w:val="1F497D" w:themeColor="dark2"/>
          <w:sz w:val="24"/>
        </w:rPr>
      </w:pPr>
      <w:r w:rsidRPr="00B84176">
        <w:rPr>
          <w:color w:val="1F497D" w:themeColor="dark2"/>
          <w:sz w:val="24"/>
        </w:rPr>
        <w:t xml:space="preserve">Other policies or information that should be cross referenced with links if possible.  Include related Handbook of Operating Procedures policies, Regents’ Rules, federal and state laws and links to internal website information/guidelines related to the policy. </w:t>
      </w:r>
    </w:p>
    <w:p w:rsidR="00652D0A" w:rsidRPr="00B84176" w:rsidRDefault="00652D0A" w:rsidP="001654D8">
      <w:pPr>
        <w:pStyle w:val="ListParagraph"/>
        <w:numPr>
          <w:ilvl w:val="0"/>
          <w:numId w:val="6"/>
        </w:numPr>
        <w:ind w:left="1080" w:hanging="810"/>
        <w:rPr>
          <w:b/>
          <w:color w:val="1F497D" w:themeColor="dark2"/>
          <w:sz w:val="28"/>
          <w:szCs w:val="28"/>
        </w:rPr>
      </w:pPr>
      <w:r w:rsidRPr="00B84176">
        <w:rPr>
          <w:b/>
          <w:color w:val="1F497D" w:themeColor="dark2"/>
          <w:sz w:val="28"/>
          <w:szCs w:val="28"/>
        </w:rPr>
        <w:t>History</w:t>
      </w:r>
    </w:p>
    <w:p w:rsidR="00652D0A" w:rsidRPr="00B84176" w:rsidRDefault="00652D0A" w:rsidP="001654D8">
      <w:pPr>
        <w:spacing w:line="240" w:lineRule="auto"/>
        <w:ind w:left="1080"/>
        <w:rPr>
          <w:color w:val="1F497D" w:themeColor="dark2"/>
          <w:sz w:val="24"/>
        </w:rPr>
      </w:pPr>
      <w:r w:rsidRPr="00B84176">
        <w:rPr>
          <w:color w:val="1F497D" w:themeColor="dark2"/>
          <w:sz w:val="24"/>
        </w:rPr>
        <w:t xml:space="preserve">Include information about </w:t>
      </w:r>
      <w:r w:rsidR="00343ED8" w:rsidRPr="00B84176">
        <w:rPr>
          <w:color w:val="1F497D" w:themeColor="dark2"/>
          <w:sz w:val="24"/>
        </w:rPr>
        <w:t>previous revision dates</w:t>
      </w:r>
      <w:r w:rsidRPr="00B84176">
        <w:rPr>
          <w:color w:val="1F497D" w:themeColor="dark2"/>
          <w:sz w:val="24"/>
        </w:rPr>
        <w:t>, whether this is a replacement policy or other useful background information that woul</w:t>
      </w:r>
      <w:r w:rsidR="00343ED8" w:rsidRPr="00B84176">
        <w:rPr>
          <w:color w:val="1F497D" w:themeColor="dark2"/>
          <w:sz w:val="24"/>
        </w:rPr>
        <w:t xml:space="preserve">d assist in policy </w:t>
      </w:r>
      <w:r w:rsidR="00D757B2" w:rsidRPr="00B84176">
        <w:rPr>
          <w:color w:val="1F497D" w:themeColor="dark2"/>
          <w:sz w:val="24"/>
        </w:rPr>
        <w:t>interpretation</w:t>
      </w:r>
      <w:r w:rsidRPr="00B84176">
        <w:rPr>
          <w:color w:val="1F497D" w:themeColor="dark2"/>
          <w:sz w:val="24"/>
        </w:rPr>
        <w:t xml:space="preserve"> (intent and application)</w:t>
      </w:r>
    </w:p>
    <w:p w:rsidR="00427771" w:rsidRPr="00B84176" w:rsidRDefault="00427771" w:rsidP="001654D8">
      <w:pPr>
        <w:spacing w:after="0" w:line="240" w:lineRule="auto"/>
        <w:ind w:left="1080"/>
        <w:rPr>
          <w:b/>
          <w:color w:val="1F497D" w:themeColor="dark2"/>
          <w:sz w:val="24"/>
        </w:rPr>
      </w:pPr>
      <w:r w:rsidRPr="00B84176">
        <w:rPr>
          <w:b/>
          <w:color w:val="1F497D" w:themeColor="dark2"/>
          <w:sz w:val="24"/>
        </w:rPr>
        <w:t>Original Issue Date:</w:t>
      </w:r>
      <w:r w:rsidRPr="00B84176">
        <w:rPr>
          <w:rFonts w:ascii="Verdana" w:hAnsi="Verdana"/>
          <w:b/>
          <w:color w:val="333333"/>
          <w:sz w:val="16"/>
          <w:szCs w:val="16"/>
        </w:rPr>
        <w:t xml:space="preserve">  </w:t>
      </w:r>
      <w:r w:rsidR="004F75B9" w:rsidRPr="00B84176">
        <w:rPr>
          <w:b/>
          <w:color w:val="1F497D" w:themeColor="dark2"/>
          <w:sz w:val="24"/>
        </w:rPr>
        <w:t>(month, year)</w:t>
      </w:r>
    </w:p>
    <w:p w:rsidR="003B7306" w:rsidRPr="003B7306" w:rsidRDefault="003B7306" w:rsidP="001654D8">
      <w:pPr>
        <w:spacing w:after="0" w:line="240" w:lineRule="auto"/>
        <w:ind w:left="1080"/>
        <w:rPr>
          <w:b/>
          <w:color w:val="1F497D" w:themeColor="dark2"/>
          <w:sz w:val="24"/>
        </w:rPr>
      </w:pPr>
      <w:r w:rsidRPr="00B84176">
        <w:rPr>
          <w:b/>
          <w:color w:val="1F497D" w:themeColor="dark2"/>
          <w:sz w:val="24"/>
        </w:rPr>
        <w:t xml:space="preserve">Next scheduled </w:t>
      </w:r>
      <w:r w:rsidR="009215A5" w:rsidRPr="00B84176">
        <w:rPr>
          <w:b/>
          <w:color w:val="1F497D" w:themeColor="dark2"/>
          <w:sz w:val="24"/>
        </w:rPr>
        <w:t>review</w:t>
      </w:r>
      <w:r w:rsidRPr="00B84176">
        <w:rPr>
          <w:b/>
          <w:color w:val="1F497D" w:themeColor="dark2"/>
          <w:sz w:val="24"/>
        </w:rPr>
        <w:t xml:space="preserve"> date:   (month, year)</w:t>
      </w:r>
    </w:p>
    <w:p w:rsidR="004A117B" w:rsidRPr="00652D0A" w:rsidRDefault="004A117B" w:rsidP="001654D8">
      <w:pPr>
        <w:pStyle w:val="ListParagraph"/>
        <w:ind w:left="1080" w:hanging="810"/>
        <w:rPr>
          <w:b/>
          <w:color w:val="1F497D" w:themeColor="dark2"/>
          <w:sz w:val="28"/>
          <w:szCs w:val="28"/>
        </w:rPr>
      </w:pPr>
    </w:p>
    <w:sectPr w:rsidR="004A117B" w:rsidRPr="00652D0A" w:rsidSect="00F80CD8">
      <w:headerReference w:type="default" r:id="rId8"/>
      <w:footerReference w:type="default" r:id="rId9"/>
      <w:pgSz w:w="12240" w:h="15840"/>
      <w:pgMar w:top="540" w:right="1080" w:bottom="5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5B3" w:rsidRDefault="00BF15B3" w:rsidP="00486BD1">
      <w:pPr>
        <w:spacing w:after="0" w:line="240" w:lineRule="auto"/>
      </w:pPr>
      <w:r>
        <w:separator/>
      </w:r>
    </w:p>
  </w:endnote>
  <w:endnote w:type="continuationSeparator" w:id="0">
    <w:p w:rsidR="00BF15B3" w:rsidRDefault="00BF15B3" w:rsidP="00486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5B9" w:rsidRDefault="00E866DF">
    <w:pPr>
      <w:pStyle w:val="Footer"/>
      <w:rPr>
        <w:sz w:val="18"/>
        <w:szCs w:val="18"/>
      </w:rPr>
    </w:pPr>
    <w:r>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-104775</wp:posOffset>
              </wp:positionH>
              <wp:positionV relativeFrom="paragraph">
                <wp:posOffset>15875</wp:posOffset>
              </wp:positionV>
              <wp:extent cx="6267450" cy="635"/>
              <wp:effectExtent l="9525" t="13335"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80C693" id="_x0000_t32" coordsize="21600,21600" o:spt="32" o:oned="t" path="m,l21600,21600e" filled="f">
              <v:path arrowok="t" fillok="f" o:connecttype="none"/>
              <o:lock v:ext="edit" shapetype="t"/>
            </v:shapetype>
            <v:shape id="AutoShape 2" o:spid="_x0000_s1026" type="#_x0000_t32" style="position:absolute;margin-left:-8.25pt;margin-top:1.25pt;width:493.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"/>
          </w:pict>
        </mc:Fallback>
      </mc:AlternateContent>
    </w:r>
    <w:r w:rsidR="006D5EFD">
      <w:rPr>
        <w:noProof/>
        <w:sz w:val="18"/>
        <w:szCs w:val="18"/>
      </w:rPr>
      <w:t>Policy Template</w:t>
    </w:r>
    <w:r w:rsidR="004F75B9">
      <w:tab/>
    </w:r>
    <w:r w:rsidR="00D3004A" w:rsidRPr="00E72DD2">
      <w:rPr>
        <w:sz w:val="18"/>
        <w:szCs w:val="18"/>
      </w:rPr>
      <w:fldChar w:fldCharType="begin"/>
    </w:r>
    <w:r w:rsidR="004F75B9" w:rsidRPr="00E72DD2">
      <w:rPr>
        <w:sz w:val="18"/>
        <w:szCs w:val="18"/>
      </w:rPr>
      <w:instrText xml:space="preserve"> PAGE  \* Arabic  \* MERGEFORMAT </w:instrText>
    </w:r>
    <w:r w:rsidR="00D3004A" w:rsidRPr="00E72DD2">
      <w:rPr>
        <w:sz w:val="18"/>
        <w:szCs w:val="18"/>
      </w:rPr>
      <w:fldChar w:fldCharType="separate"/>
    </w:r>
    <w:r w:rsidR="00301713">
      <w:rPr>
        <w:noProof/>
        <w:sz w:val="18"/>
        <w:szCs w:val="18"/>
      </w:rPr>
      <w:t>2</w:t>
    </w:r>
    <w:r w:rsidR="00D3004A" w:rsidRPr="00E72DD2">
      <w:rPr>
        <w:sz w:val="18"/>
        <w:szCs w:val="18"/>
      </w:rPr>
      <w:fldChar w:fldCharType="end"/>
    </w:r>
    <w:r w:rsidR="004F75B9">
      <w:tab/>
    </w:r>
    <w:r w:rsidR="00B84176">
      <w:rPr>
        <w:sz w:val="18"/>
        <w:szCs w:val="18"/>
      </w:rPr>
      <w:t>09</w:t>
    </w:r>
    <w:r w:rsidR="004F75B9">
      <w:rPr>
        <w:sz w:val="18"/>
        <w:szCs w:val="18"/>
      </w:rPr>
      <w:t>/</w:t>
    </w:r>
    <w:r w:rsidR="006D5EFD">
      <w:rPr>
        <w:sz w:val="18"/>
        <w:szCs w:val="18"/>
      </w:rPr>
      <w:t>2</w:t>
    </w:r>
    <w:r w:rsidR="00B84176">
      <w:rPr>
        <w:sz w:val="18"/>
        <w:szCs w:val="18"/>
      </w:rPr>
      <w:t>0</w:t>
    </w:r>
    <w:r w:rsidR="006D5EFD">
      <w:rPr>
        <w:sz w:val="18"/>
        <w:szCs w:val="18"/>
      </w:rPr>
      <w:t>/20</w:t>
    </w:r>
    <w:r w:rsidR="00B84176">
      <w:rPr>
        <w:sz w:val="18"/>
        <w:szCs w:val="18"/>
      </w:rPr>
      <w:t>22</w:t>
    </w:r>
  </w:p>
  <w:p w:rsidR="004F75B9" w:rsidRPr="00486BD1" w:rsidRDefault="004F75B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5B3" w:rsidRDefault="00BF15B3" w:rsidP="00486BD1">
      <w:pPr>
        <w:spacing w:after="0" w:line="240" w:lineRule="auto"/>
      </w:pPr>
      <w:r>
        <w:separator/>
      </w:r>
    </w:p>
  </w:footnote>
  <w:footnote w:type="continuationSeparator" w:id="0">
    <w:p w:rsidR="00BF15B3" w:rsidRDefault="00BF15B3" w:rsidP="00486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5B9" w:rsidRDefault="004F75B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A0F4D"/>
    <w:multiLevelType w:val="hybridMultilevel"/>
    <w:tmpl w:val="5DF0273E"/>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08A121D"/>
    <w:multiLevelType w:val="hybridMultilevel"/>
    <w:tmpl w:val="6134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A2DB0"/>
    <w:multiLevelType w:val="hybridMultilevel"/>
    <w:tmpl w:val="DD00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F24265"/>
    <w:multiLevelType w:val="hybridMultilevel"/>
    <w:tmpl w:val="BEB0DC08"/>
    <w:lvl w:ilvl="0" w:tplc="DD34958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3BA6D62"/>
    <w:multiLevelType w:val="hybridMultilevel"/>
    <w:tmpl w:val="26F290F2"/>
    <w:lvl w:ilvl="0" w:tplc="04C44C6C">
      <w:start w:val="1"/>
      <w:numFmt w:val="upperRoman"/>
      <w:lvlText w:val="%1."/>
      <w:lvlJc w:val="left"/>
      <w:pPr>
        <w:ind w:left="1800" w:hanging="720"/>
      </w:pPr>
      <w:rPr>
        <w:rFonts w:hint="default"/>
        <w:b/>
        <w:sz w:val="28"/>
        <w:szCs w:val="28"/>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771D5C88"/>
    <w:multiLevelType w:val="hybridMultilevel"/>
    <w:tmpl w:val="ABFEA7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xMjS3MLUwNzGwsLBQ0lEKTi0uzszPAykwrgUA3VBFQCwAAAA="/>
  </w:docVars>
  <w:rsids>
    <w:rsidRoot w:val="00234818"/>
    <w:rsid w:val="00021836"/>
    <w:rsid w:val="00023C64"/>
    <w:rsid w:val="00035DA5"/>
    <w:rsid w:val="000A10E0"/>
    <w:rsid w:val="000C18A6"/>
    <w:rsid w:val="000E0D74"/>
    <w:rsid w:val="0011247D"/>
    <w:rsid w:val="0011475A"/>
    <w:rsid w:val="00133E36"/>
    <w:rsid w:val="0014592A"/>
    <w:rsid w:val="00152761"/>
    <w:rsid w:val="001654D8"/>
    <w:rsid w:val="0018439E"/>
    <w:rsid w:val="0018540C"/>
    <w:rsid w:val="00192DAF"/>
    <w:rsid w:val="00193D1B"/>
    <w:rsid w:val="001A2224"/>
    <w:rsid w:val="001A4411"/>
    <w:rsid w:val="001C1C6E"/>
    <w:rsid w:val="001C7F37"/>
    <w:rsid w:val="001D18AA"/>
    <w:rsid w:val="001D7592"/>
    <w:rsid w:val="001F344C"/>
    <w:rsid w:val="00226B71"/>
    <w:rsid w:val="00234818"/>
    <w:rsid w:val="0029051B"/>
    <w:rsid w:val="002C6665"/>
    <w:rsid w:val="002E61AF"/>
    <w:rsid w:val="002F036D"/>
    <w:rsid w:val="00301713"/>
    <w:rsid w:val="00312D71"/>
    <w:rsid w:val="00317050"/>
    <w:rsid w:val="00322210"/>
    <w:rsid w:val="00325823"/>
    <w:rsid w:val="00336F9C"/>
    <w:rsid w:val="0033741F"/>
    <w:rsid w:val="00343ED8"/>
    <w:rsid w:val="00354862"/>
    <w:rsid w:val="0036739D"/>
    <w:rsid w:val="00386615"/>
    <w:rsid w:val="003B7306"/>
    <w:rsid w:val="003D33A0"/>
    <w:rsid w:val="0040555A"/>
    <w:rsid w:val="00427771"/>
    <w:rsid w:val="00430110"/>
    <w:rsid w:val="00440921"/>
    <w:rsid w:val="00445872"/>
    <w:rsid w:val="00462E1C"/>
    <w:rsid w:val="00463283"/>
    <w:rsid w:val="00474496"/>
    <w:rsid w:val="004763A3"/>
    <w:rsid w:val="004824CE"/>
    <w:rsid w:val="00485ADD"/>
    <w:rsid w:val="00486BD1"/>
    <w:rsid w:val="00491C30"/>
    <w:rsid w:val="004A117B"/>
    <w:rsid w:val="004B2544"/>
    <w:rsid w:val="004F75B9"/>
    <w:rsid w:val="00506466"/>
    <w:rsid w:val="00546188"/>
    <w:rsid w:val="005622B7"/>
    <w:rsid w:val="0056437B"/>
    <w:rsid w:val="00566A7D"/>
    <w:rsid w:val="00574773"/>
    <w:rsid w:val="00576DA0"/>
    <w:rsid w:val="005834C4"/>
    <w:rsid w:val="005D7EFE"/>
    <w:rsid w:val="005F09EC"/>
    <w:rsid w:val="006338FF"/>
    <w:rsid w:val="00652D0A"/>
    <w:rsid w:val="006747A5"/>
    <w:rsid w:val="00692818"/>
    <w:rsid w:val="006938FA"/>
    <w:rsid w:val="006A744B"/>
    <w:rsid w:val="006B09B6"/>
    <w:rsid w:val="006B565F"/>
    <w:rsid w:val="006B612F"/>
    <w:rsid w:val="006D5EFD"/>
    <w:rsid w:val="0071576F"/>
    <w:rsid w:val="007314DA"/>
    <w:rsid w:val="007652B3"/>
    <w:rsid w:val="00795176"/>
    <w:rsid w:val="007B08C6"/>
    <w:rsid w:val="007B31A1"/>
    <w:rsid w:val="007D0864"/>
    <w:rsid w:val="007D5167"/>
    <w:rsid w:val="007E3F68"/>
    <w:rsid w:val="00801D69"/>
    <w:rsid w:val="008046A0"/>
    <w:rsid w:val="00805735"/>
    <w:rsid w:val="00824CF8"/>
    <w:rsid w:val="00834683"/>
    <w:rsid w:val="00862648"/>
    <w:rsid w:val="00895252"/>
    <w:rsid w:val="008E01FD"/>
    <w:rsid w:val="008F463A"/>
    <w:rsid w:val="008F51AE"/>
    <w:rsid w:val="00901059"/>
    <w:rsid w:val="009215A5"/>
    <w:rsid w:val="009326E9"/>
    <w:rsid w:val="009362DA"/>
    <w:rsid w:val="00971A40"/>
    <w:rsid w:val="00973FA0"/>
    <w:rsid w:val="009B4637"/>
    <w:rsid w:val="009C4A35"/>
    <w:rsid w:val="009C658F"/>
    <w:rsid w:val="009E3ECF"/>
    <w:rsid w:val="00A0274B"/>
    <w:rsid w:val="00A30234"/>
    <w:rsid w:val="00A7269A"/>
    <w:rsid w:val="00A76309"/>
    <w:rsid w:val="00AA3DA0"/>
    <w:rsid w:val="00AA615D"/>
    <w:rsid w:val="00AC2706"/>
    <w:rsid w:val="00AF5E6B"/>
    <w:rsid w:val="00AF6E96"/>
    <w:rsid w:val="00B02B0F"/>
    <w:rsid w:val="00B600F0"/>
    <w:rsid w:val="00B84176"/>
    <w:rsid w:val="00BC53D3"/>
    <w:rsid w:val="00BD263D"/>
    <w:rsid w:val="00BF15B3"/>
    <w:rsid w:val="00C17CEC"/>
    <w:rsid w:val="00C27CC9"/>
    <w:rsid w:val="00C50F09"/>
    <w:rsid w:val="00C76276"/>
    <w:rsid w:val="00C94000"/>
    <w:rsid w:val="00CA1340"/>
    <w:rsid w:val="00CB0DBF"/>
    <w:rsid w:val="00CB1828"/>
    <w:rsid w:val="00CB5EAB"/>
    <w:rsid w:val="00CC5F16"/>
    <w:rsid w:val="00D07444"/>
    <w:rsid w:val="00D141CA"/>
    <w:rsid w:val="00D17813"/>
    <w:rsid w:val="00D26292"/>
    <w:rsid w:val="00D3004A"/>
    <w:rsid w:val="00D757B2"/>
    <w:rsid w:val="00DA452B"/>
    <w:rsid w:val="00DE0C65"/>
    <w:rsid w:val="00DF6024"/>
    <w:rsid w:val="00E454D5"/>
    <w:rsid w:val="00E462B3"/>
    <w:rsid w:val="00E70EE9"/>
    <w:rsid w:val="00E72DD2"/>
    <w:rsid w:val="00E866DF"/>
    <w:rsid w:val="00E9078B"/>
    <w:rsid w:val="00E908DB"/>
    <w:rsid w:val="00ED1A9F"/>
    <w:rsid w:val="00F22552"/>
    <w:rsid w:val="00F65639"/>
    <w:rsid w:val="00F74384"/>
    <w:rsid w:val="00F80CD8"/>
    <w:rsid w:val="00FA0F11"/>
    <w:rsid w:val="00FE1355"/>
    <w:rsid w:val="00FE5573"/>
    <w:rsid w:val="00FF7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C6AF6"/>
  <w15:docId w15:val="{A43FBC88-A8E7-4C46-B446-98960D05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411"/>
  </w:style>
  <w:style w:type="paragraph" w:styleId="Heading4">
    <w:name w:val="heading 4"/>
    <w:basedOn w:val="Normal"/>
    <w:next w:val="Normal"/>
    <w:link w:val="Heading4Char"/>
    <w:uiPriority w:val="9"/>
    <w:semiHidden/>
    <w:unhideWhenUsed/>
    <w:qFormat/>
    <w:rsid w:val="006B09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69A"/>
    <w:pPr>
      <w:spacing w:after="0" w:line="240" w:lineRule="auto"/>
      <w:ind w:left="720"/>
    </w:pPr>
    <w:rPr>
      <w:rFonts w:ascii="Calibri" w:hAnsi="Calibri" w:cs="Calibri"/>
      <w:sz w:val="22"/>
    </w:rPr>
  </w:style>
  <w:style w:type="paragraph" w:styleId="BalloonText">
    <w:name w:val="Balloon Text"/>
    <w:basedOn w:val="Normal"/>
    <w:link w:val="BalloonTextChar"/>
    <w:uiPriority w:val="99"/>
    <w:semiHidden/>
    <w:unhideWhenUsed/>
    <w:rsid w:val="00A72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9A"/>
    <w:rPr>
      <w:rFonts w:ascii="Tahoma" w:hAnsi="Tahoma" w:cs="Tahoma"/>
      <w:sz w:val="16"/>
      <w:szCs w:val="16"/>
    </w:rPr>
  </w:style>
  <w:style w:type="paragraph" w:styleId="Header">
    <w:name w:val="header"/>
    <w:basedOn w:val="Normal"/>
    <w:link w:val="HeaderChar"/>
    <w:uiPriority w:val="99"/>
    <w:unhideWhenUsed/>
    <w:rsid w:val="00486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BD1"/>
  </w:style>
  <w:style w:type="paragraph" w:styleId="Footer">
    <w:name w:val="footer"/>
    <w:basedOn w:val="Normal"/>
    <w:link w:val="FooterChar"/>
    <w:uiPriority w:val="99"/>
    <w:unhideWhenUsed/>
    <w:rsid w:val="00486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BD1"/>
  </w:style>
  <w:style w:type="table" w:styleId="TableGrid">
    <w:name w:val="Table Grid"/>
    <w:basedOn w:val="TableNormal"/>
    <w:uiPriority w:val="59"/>
    <w:rsid w:val="000E0D74"/>
    <w:pPr>
      <w:spacing w:after="0" w:line="240" w:lineRule="auto"/>
    </w:pPr>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D1A9F"/>
    <w:rPr>
      <w:color w:val="0000FF" w:themeColor="hyperlink"/>
      <w:u w:val="single"/>
    </w:rPr>
  </w:style>
  <w:style w:type="character" w:styleId="PlaceholderText">
    <w:name w:val="Placeholder Text"/>
    <w:basedOn w:val="DefaultParagraphFont"/>
    <w:uiPriority w:val="99"/>
    <w:semiHidden/>
    <w:rsid w:val="00DE0C65"/>
    <w:rPr>
      <w:color w:val="808080"/>
    </w:rPr>
  </w:style>
  <w:style w:type="character" w:styleId="CommentReference">
    <w:name w:val="annotation reference"/>
    <w:basedOn w:val="DefaultParagraphFont"/>
    <w:uiPriority w:val="99"/>
    <w:semiHidden/>
    <w:unhideWhenUsed/>
    <w:rsid w:val="00971A40"/>
    <w:rPr>
      <w:sz w:val="16"/>
      <w:szCs w:val="16"/>
    </w:rPr>
  </w:style>
  <w:style w:type="paragraph" w:styleId="CommentText">
    <w:name w:val="annotation text"/>
    <w:basedOn w:val="Normal"/>
    <w:link w:val="CommentTextChar"/>
    <w:uiPriority w:val="99"/>
    <w:semiHidden/>
    <w:unhideWhenUsed/>
    <w:rsid w:val="00971A40"/>
    <w:pPr>
      <w:spacing w:line="240" w:lineRule="auto"/>
    </w:pPr>
    <w:rPr>
      <w:sz w:val="20"/>
      <w:szCs w:val="20"/>
    </w:rPr>
  </w:style>
  <w:style w:type="character" w:customStyle="1" w:styleId="CommentTextChar">
    <w:name w:val="Comment Text Char"/>
    <w:basedOn w:val="DefaultParagraphFont"/>
    <w:link w:val="CommentText"/>
    <w:uiPriority w:val="99"/>
    <w:semiHidden/>
    <w:rsid w:val="00971A40"/>
    <w:rPr>
      <w:sz w:val="20"/>
      <w:szCs w:val="20"/>
    </w:rPr>
  </w:style>
  <w:style w:type="paragraph" w:styleId="CommentSubject">
    <w:name w:val="annotation subject"/>
    <w:basedOn w:val="CommentText"/>
    <w:next w:val="CommentText"/>
    <w:link w:val="CommentSubjectChar"/>
    <w:uiPriority w:val="99"/>
    <w:semiHidden/>
    <w:unhideWhenUsed/>
    <w:rsid w:val="00971A40"/>
    <w:rPr>
      <w:b/>
      <w:bCs/>
    </w:rPr>
  </w:style>
  <w:style w:type="character" w:customStyle="1" w:styleId="CommentSubjectChar">
    <w:name w:val="Comment Subject Char"/>
    <w:basedOn w:val="CommentTextChar"/>
    <w:link w:val="CommentSubject"/>
    <w:uiPriority w:val="99"/>
    <w:semiHidden/>
    <w:rsid w:val="00971A40"/>
    <w:rPr>
      <w:b/>
      <w:bCs/>
      <w:sz w:val="20"/>
      <w:szCs w:val="20"/>
    </w:rPr>
  </w:style>
  <w:style w:type="character" w:customStyle="1" w:styleId="Heading4Char">
    <w:name w:val="Heading 4 Char"/>
    <w:basedOn w:val="DefaultParagraphFont"/>
    <w:link w:val="Heading4"/>
    <w:uiPriority w:val="9"/>
    <w:semiHidden/>
    <w:rsid w:val="006B09B6"/>
    <w:rPr>
      <w:rFonts w:asciiTheme="majorHAnsi" w:eastAsiaTheme="majorEastAsia" w:hAnsiTheme="majorHAnsi" w:cstheme="majorBidi"/>
      <w:b/>
      <w:bCs/>
      <w:i/>
      <w:iCs/>
      <w:color w:val="4F81BD" w:themeColor="accent1"/>
    </w:rPr>
  </w:style>
  <w:style w:type="paragraph" w:customStyle="1" w:styleId="Default">
    <w:name w:val="Default"/>
    <w:rsid w:val="004824CE"/>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32567\Desktop\UTPolicyTemplate%20_%20Required%20S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UTPolicyTemplate _ Required Sections</Template>
  <TotalTime>0</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Betty G</dc:creator>
  <cp:lastModifiedBy>Brooks, Betty G</cp:lastModifiedBy>
  <cp:revision>2</cp:revision>
  <cp:lastPrinted>2010-12-10T16:32:00Z</cp:lastPrinted>
  <dcterms:created xsi:type="dcterms:W3CDTF">2022-09-20T14:35:00Z</dcterms:created>
  <dcterms:modified xsi:type="dcterms:W3CDTF">2022-09-20T14:35:00Z</dcterms:modified>
</cp:coreProperties>
</file>